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DB963" w14:textId="6FD2D09E" w:rsidR="0005156C" w:rsidRDefault="0005156C" w:rsidP="0005156C">
      <w:r>
        <w:rPr>
          <w:noProof/>
        </w:rPr>
        <w:drawing>
          <wp:anchor distT="0" distB="0" distL="114300" distR="114300" simplePos="0" relativeHeight="251656192" behindDoc="1" locked="0" layoutInCell="1" allowOverlap="1" wp14:anchorId="5B245913" wp14:editId="3D33082B">
            <wp:simplePos x="0" y="0"/>
            <wp:positionH relativeFrom="page">
              <wp:posOffset>5085184</wp:posOffset>
            </wp:positionH>
            <wp:positionV relativeFrom="page">
              <wp:posOffset>523875</wp:posOffset>
            </wp:positionV>
            <wp:extent cx="1607611" cy="611505"/>
            <wp:effectExtent l="0" t="0" r="0" b="0"/>
            <wp:wrapNone/>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Grafik 3"/>
                    <pic:cNvPicPr>
                      <a:picLocks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607611" cy="611505"/>
                    </a:xfrm>
                    <a:prstGeom prst="rect">
                      <a:avLst/>
                    </a:prstGeom>
                    <a:noFill/>
                  </pic:spPr>
                </pic:pic>
              </a:graphicData>
            </a:graphic>
            <wp14:sizeRelH relativeFrom="page">
              <wp14:pctWidth>0</wp14:pctWidth>
            </wp14:sizeRelH>
            <wp14:sizeRelV relativeFrom="page">
              <wp14:pctHeight>0</wp14:pctHeight>
            </wp14:sizeRelV>
          </wp:anchor>
        </w:drawing>
      </w:r>
    </w:p>
    <w:p w14:paraId="675DDFB5" w14:textId="77777777" w:rsidR="0005156C" w:rsidRDefault="0005156C" w:rsidP="0005156C"/>
    <w:p w14:paraId="175C0D4E" w14:textId="71E7F586" w:rsidR="0005156C" w:rsidRDefault="0005156C" w:rsidP="0005156C"/>
    <w:p w14:paraId="4177280D" w14:textId="4BEC602C" w:rsidR="0005156C" w:rsidRDefault="0005156C" w:rsidP="0005156C"/>
    <w:p w14:paraId="4D9C47CA" w14:textId="6EB18F6A" w:rsidR="003B69C6" w:rsidRPr="003B69C6" w:rsidRDefault="003B69C6" w:rsidP="003B69C6">
      <w:pPr>
        <w:pStyle w:val="berschrift1"/>
        <w:spacing w:line="288" w:lineRule="auto"/>
      </w:pPr>
      <w:r w:rsidRPr="003B69C6">
        <w:t>Selbst gemachte Glücksbringer zu Silvester</w:t>
      </w:r>
    </w:p>
    <w:p w14:paraId="07A27E6F" w14:textId="310460A3" w:rsidR="003B69C6" w:rsidRDefault="0061639F" w:rsidP="006F5A71">
      <w:pPr>
        <w:spacing w:before="80"/>
        <w:rPr>
          <w:rFonts w:cs="Arial"/>
          <w:b/>
          <w:bCs/>
          <w:szCs w:val="22"/>
        </w:rPr>
      </w:pPr>
      <w:r>
        <w:rPr>
          <w:rFonts w:cs="Arial"/>
          <w:noProof/>
          <w:szCs w:val="22"/>
        </w:rPr>
        <w:drawing>
          <wp:anchor distT="0" distB="0" distL="114300" distR="114300" simplePos="0" relativeHeight="251665408" behindDoc="1" locked="0" layoutInCell="1" allowOverlap="1" wp14:anchorId="5F6A1DEC" wp14:editId="3B39D683">
            <wp:simplePos x="0" y="0"/>
            <wp:positionH relativeFrom="column">
              <wp:posOffset>3240074</wp:posOffset>
            </wp:positionH>
            <wp:positionV relativeFrom="paragraph">
              <wp:posOffset>520065</wp:posOffset>
            </wp:positionV>
            <wp:extent cx="2775585" cy="1619885"/>
            <wp:effectExtent l="0" t="0" r="5715" b="0"/>
            <wp:wrapTight wrapText="bothSides">
              <wp:wrapPolygon edited="0">
                <wp:start x="0" y="0"/>
                <wp:lineTo x="0" y="21338"/>
                <wp:lineTo x="21496" y="21338"/>
                <wp:lineTo x="21496" y="0"/>
                <wp:lineTo x="0" y="0"/>
              </wp:wrapPolygon>
            </wp:wrapTight>
            <wp:docPr id="7709326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5585" cy="1619885"/>
                    </a:xfrm>
                    <a:prstGeom prst="rect">
                      <a:avLst/>
                    </a:prstGeom>
                    <a:noFill/>
                  </pic:spPr>
                </pic:pic>
              </a:graphicData>
            </a:graphic>
          </wp:anchor>
        </w:drawing>
      </w:r>
      <w:r w:rsidR="003B69C6" w:rsidRPr="003B69C6">
        <w:rPr>
          <w:rFonts w:cs="Arial"/>
          <w:b/>
          <w:bCs/>
          <w:szCs w:val="22"/>
        </w:rPr>
        <w:t>Viele Glücksbringer sind aus Plastik und werden unter menschenunwürdigen Arbeitsbedingungen in Fernost gefertigt. Hier unsere Ideen für selbstgemachte nachhaltige Glücksbringer.</w:t>
      </w:r>
    </w:p>
    <w:p w14:paraId="3E70F79E" w14:textId="07FA8671" w:rsidR="00735959" w:rsidRDefault="00735959" w:rsidP="009D7449">
      <w:pPr>
        <w:spacing w:before="80"/>
        <w:rPr>
          <w:rFonts w:cs="Arial"/>
          <w:szCs w:val="22"/>
        </w:rPr>
      </w:pPr>
    </w:p>
    <w:p w14:paraId="58B554E6" w14:textId="2EF2A275" w:rsidR="002674BF" w:rsidRDefault="0061639F" w:rsidP="006F5A71">
      <w:pPr>
        <w:spacing w:before="80"/>
        <w:rPr>
          <w:rFonts w:cs="Arial"/>
          <w:szCs w:val="22"/>
        </w:rPr>
      </w:pPr>
      <w:r>
        <w:rPr>
          <w:noProof/>
        </w:rPr>
        <mc:AlternateContent>
          <mc:Choice Requires="wps">
            <w:drawing>
              <wp:anchor distT="0" distB="0" distL="114300" distR="114300" simplePos="0" relativeHeight="251667456" behindDoc="0" locked="0" layoutInCell="1" allowOverlap="1" wp14:anchorId="0D370490" wp14:editId="66ACA66C">
                <wp:simplePos x="0" y="0"/>
                <wp:positionH relativeFrom="margin">
                  <wp:posOffset>6019718</wp:posOffset>
                </wp:positionH>
                <wp:positionV relativeFrom="paragraph">
                  <wp:posOffset>245303</wp:posOffset>
                </wp:positionV>
                <wp:extent cx="228600" cy="1135380"/>
                <wp:effectExtent l="0" t="0" r="0" b="762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135380"/>
                        </a:xfrm>
                        <a:prstGeom prst="rect">
                          <a:avLst/>
                        </a:prstGeom>
                        <a:noFill/>
                        <a:ln>
                          <a:noFill/>
                        </a:ln>
                      </wps:spPr>
                      <wps:txbx>
                        <w:txbxContent>
                          <w:p w14:paraId="645DBFE7" w14:textId="1272011E" w:rsidR="0061639F" w:rsidRDefault="0061639F" w:rsidP="0061639F">
                            <w:pPr>
                              <w:rPr>
                                <w:sz w:val="14"/>
                                <w:szCs w:val="14"/>
                              </w:rPr>
                            </w:pPr>
                            <w:r>
                              <w:rPr>
                                <w:sz w:val="14"/>
                                <w:szCs w:val="14"/>
                              </w:rPr>
                              <w:t>© P. Nemec</w:t>
                            </w:r>
                          </w:p>
                        </w:txbxContent>
                      </wps:txbx>
                      <wps:bodyPr rot="0" vertOverflow="clip" horzOverflow="clip"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70490" id="_x0000_t202" coordsize="21600,21600" o:spt="202" path="m,l,21600r21600,l21600,xe">
                <v:stroke joinstyle="miter"/>
                <v:path gradientshapeok="t" o:connecttype="rect"/>
              </v:shapetype>
              <v:shape id="Textfeld 2" o:spid="_x0000_s1026" type="#_x0000_t202" style="position:absolute;margin-left:474pt;margin-top:19.3pt;width:18pt;height:89.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" filled="f" stroked="f">
                <v:textbox style="layout-flow:vertical;mso-layout-flow-alt:bottom-to-top" inset="0,0,0,0">
                  <w:txbxContent>
                    <w:p w14:paraId="645DBFE7" w14:textId="1272011E" w:rsidR="0061639F" w:rsidRDefault="0061639F" w:rsidP="0061639F">
                      <w:pPr>
                        <w:rPr>
                          <w:sz w:val="14"/>
                          <w:szCs w:val="14"/>
                        </w:rPr>
                      </w:pPr>
                      <w:r>
                        <w:rPr>
                          <w:sz w:val="14"/>
                          <w:szCs w:val="14"/>
                        </w:rPr>
                        <w:t xml:space="preserve">© </w:t>
                      </w:r>
                      <w:r>
                        <w:rPr>
                          <w:sz w:val="14"/>
                          <w:szCs w:val="14"/>
                        </w:rPr>
                        <w:t xml:space="preserve">P. </w:t>
                      </w:r>
                      <w:proofErr w:type="spellStart"/>
                      <w:r>
                        <w:rPr>
                          <w:sz w:val="14"/>
                          <w:szCs w:val="14"/>
                        </w:rPr>
                        <w:t>Nemec</w:t>
                      </w:r>
                      <w:proofErr w:type="spellEnd"/>
                    </w:p>
                  </w:txbxContent>
                </v:textbox>
                <w10:wrap anchorx="margin"/>
              </v:shape>
            </w:pict>
          </mc:Fallback>
        </mc:AlternateContent>
      </w:r>
      <w:r w:rsidR="002674BF" w:rsidRPr="002674BF">
        <w:rPr>
          <w:rFonts w:cs="Arial"/>
          <w:szCs w:val="22"/>
        </w:rPr>
        <w:t>Wir schenken unseren Lieben und Freunden zum Jahreswechsel gerne Glücksbringer. Im Handel finden sich gleich nach den Weihnachtsfeiertagen viele Stände mit allerhand Glücksbringern. Leider sind viele dieser Produkte aus Plastik und unter menschenunwürdigen Arbeitsbedingungen in Fernost gefertigt.</w:t>
      </w:r>
    </w:p>
    <w:p w14:paraId="21B1BAF7" w14:textId="7A086409" w:rsidR="00735959" w:rsidRDefault="00735959" w:rsidP="009D7449">
      <w:pPr>
        <w:spacing w:before="80"/>
        <w:rPr>
          <w:rFonts w:cs="Arial"/>
          <w:szCs w:val="22"/>
        </w:rPr>
      </w:pPr>
    </w:p>
    <w:p w14:paraId="125526A0" w14:textId="77777777" w:rsidR="002674BF" w:rsidRPr="002674BF" w:rsidRDefault="002674BF" w:rsidP="002674BF">
      <w:pPr>
        <w:spacing w:before="80"/>
        <w:rPr>
          <w:b/>
          <w:bCs/>
          <w:color w:val="005A99"/>
          <w:sz w:val="28"/>
        </w:rPr>
      </w:pPr>
      <w:r w:rsidRPr="002674BF">
        <w:rPr>
          <w:b/>
          <w:bCs/>
          <w:color w:val="005A99"/>
          <w:sz w:val="28"/>
        </w:rPr>
        <w:t>Selbstgemacht, nachhaltig und persönlich</w:t>
      </w:r>
    </w:p>
    <w:p w14:paraId="0E16AF18" w14:textId="363C16DE" w:rsidR="004B791A" w:rsidRDefault="004B791A" w:rsidP="002674BF">
      <w:pPr>
        <w:spacing w:before="80"/>
        <w:rPr>
          <w:b/>
          <w:bCs/>
          <w:color w:val="005A99"/>
          <w:szCs w:val="22"/>
        </w:rPr>
      </w:pPr>
    </w:p>
    <w:p w14:paraId="0D11523F" w14:textId="7592A0D7" w:rsidR="002674BF" w:rsidRPr="002674BF" w:rsidRDefault="002674BF" w:rsidP="002674BF">
      <w:pPr>
        <w:spacing w:before="80"/>
        <w:rPr>
          <w:b/>
          <w:bCs/>
          <w:color w:val="005A99"/>
          <w:szCs w:val="22"/>
        </w:rPr>
      </w:pPr>
      <w:r w:rsidRPr="002674BF">
        <w:rPr>
          <w:b/>
          <w:bCs/>
          <w:color w:val="005A99"/>
          <w:szCs w:val="22"/>
        </w:rPr>
        <w:t>Idee 1: Essbare Marzipan Glücksbringer</w:t>
      </w:r>
    </w:p>
    <w:p w14:paraId="6C8CE0CC" w14:textId="0A72A825" w:rsidR="002674BF" w:rsidRPr="002674BF" w:rsidRDefault="002674BF" w:rsidP="002674BF">
      <w:pPr>
        <w:spacing w:before="80"/>
        <w:rPr>
          <w:rFonts w:cs="Arial"/>
          <w:szCs w:val="22"/>
        </w:rPr>
      </w:pPr>
      <w:r w:rsidRPr="002674BF">
        <w:rPr>
          <w:rFonts w:cs="Arial"/>
          <w:szCs w:val="22"/>
        </w:rPr>
        <w:t>200g Marzipan-Rohmasse mit 50 g Staubzucker vermischen und gut verkneten</w:t>
      </w:r>
      <w:r w:rsidR="00460749">
        <w:rPr>
          <w:rFonts w:cs="Arial"/>
          <w:szCs w:val="22"/>
        </w:rPr>
        <w:t xml:space="preserve">, dazu </w:t>
      </w:r>
      <w:r w:rsidRPr="002674BF">
        <w:rPr>
          <w:rFonts w:cs="Arial"/>
          <w:szCs w:val="22"/>
        </w:rPr>
        <w:t xml:space="preserve">ein paar Tropfen Lebensmittelfarbe und </w:t>
      </w:r>
      <w:r w:rsidR="00460749">
        <w:rPr>
          <w:rFonts w:cs="Arial"/>
          <w:szCs w:val="22"/>
        </w:rPr>
        <w:t>nochmals gut durch</w:t>
      </w:r>
      <w:r w:rsidRPr="002674BF">
        <w:rPr>
          <w:rFonts w:cs="Arial"/>
          <w:szCs w:val="22"/>
        </w:rPr>
        <w:t>kneten. Nun Figuren z.B. Glücksschweinchen oder Pilze formen. Für Kleeblätter rollen Sie die Masse zu einer ca. 2-3 mm starken Platte aus und ziehen jedes Blatt nach einer Schablone nach und schneiden das Blatt mit einem Messer aus.  </w:t>
      </w:r>
    </w:p>
    <w:p w14:paraId="7398EEDD" w14:textId="1B1C9034" w:rsidR="002674BF" w:rsidRPr="002674BF" w:rsidRDefault="00460749" w:rsidP="002674BF">
      <w:pPr>
        <w:spacing w:before="80"/>
        <w:rPr>
          <w:b/>
          <w:bCs/>
          <w:color w:val="005A99"/>
          <w:szCs w:val="22"/>
        </w:rPr>
      </w:pPr>
      <w:r>
        <w:rPr>
          <w:b/>
          <w:bCs/>
          <w:noProof/>
          <w:color w:val="005A99"/>
          <w:szCs w:val="22"/>
        </w:rPr>
        <w:drawing>
          <wp:anchor distT="0" distB="0" distL="114300" distR="114300" simplePos="0" relativeHeight="251668480" behindDoc="1" locked="0" layoutInCell="1" allowOverlap="1" wp14:anchorId="01362F9C" wp14:editId="1C71AF11">
            <wp:simplePos x="0" y="0"/>
            <wp:positionH relativeFrom="column">
              <wp:posOffset>4255521</wp:posOffset>
            </wp:positionH>
            <wp:positionV relativeFrom="paragraph">
              <wp:posOffset>56874</wp:posOffset>
            </wp:positionV>
            <wp:extent cx="1619885" cy="1619885"/>
            <wp:effectExtent l="0" t="0" r="0" b="0"/>
            <wp:wrapTight wrapText="bothSides">
              <wp:wrapPolygon edited="0">
                <wp:start x="0" y="0"/>
                <wp:lineTo x="0" y="21338"/>
                <wp:lineTo x="21338" y="21338"/>
                <wp:lineTo x="21338" y="0"/>
                <wp:lineTo x="0" y="0"/>
              </wp:wrapPolygon>
            </wp:wrapTight>
            <wp:docPr id="6852696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pic:spPr>
                </pic:pic>
              </a:graphicData>
            </a:graphic>
          </wp:anchor>
        </w:drawing>
      </w:r>
      <w:r w:rsidR="002674BF" w:rsidRPr="002674BF">
        <w:rPr>
          <w:b/>
          <w:bCs/>
          <w:color w:val="005A99"/>
          <w:szCs w:val="22"/>
        </w:rPr>
        <w:t>Idee 2: Bemalte Steine mit Glückssymbolen</w:t>
      </w:r>
    </w:p>
    <w:p w14:paraId="4D107EC2" w14:textId="64CDC7F4" w:rsidR="002674BF" w:rsidRPr="002674BF" w:rsidRDefault="002674BF" w:rsidP="002674BF">
      <w:pPr>
        <w:spacing w:before="80"/>
        <w:rPr>
          <w:rFonts w:cs="Arial"/>
          <w:szCs w:val="22"/>
        </w:rPr>
      </w:pPr>
      <w:r w:rsidRPr="002674BF">
        <w:rPr>
          <w:rFonts w:cs="Arial"/>
          <w:szCs w:val="22"/>
        </w:rPr>
        <w:t>Materialien: Runde Kieselsteine, wasserlöslichen Farben und Lacke mit dem Umweltzeichen für Steine oder Malfarben und Pinsel</w:t>
      </w:r>
      <w:r w:rsidRPr="002674BF">
        <w:rPr>
          <w:rFonts w:cs="Arial"/>
          <w:szCs w:val="22"/>
        </w:rPr>
        <w:br/>
        <w:t>Bemalen Sie Steine mit verschiedenen Glückssymbolen wie Kleeblatt oder Marienkäfer.</w:t>
      </w:r>
    </w:p>
    <w:p w14:paraId="0CDBB6AA" w14:textId="77777777" w:rsidR="002674BF" w:rsidRPr="002674BF" w:rsidRDefault="002674BF" w:rsidP="002674BF">
      <w:pPr>
        <w:spacing w:before="80"/>
        <w:rPr>
          <w:b/>
          <w:bCs/>
          <w:color w:val="005A99"/>
          <w:szCs w:val="22"/>
        </w:rPr>
      </w:pPr>
      <w:r w:rsidRPr="002674BF">
        <w:rPr>
          <w:b/>
          <w:bCs/>
          <w:color w:val="005A99"/>
          <w:szCs w:val="22"/>
        </w:rPr>
        <w:t>Idee 3: Natürliches Glück im Glas</w:t>
      </w:r>
    </w:p>
    <w:p w14:paraId="63FB5798" w14:textId="039877C5" w:rsidR="002674BF" w:rsidRPr="002674BF" w:rsidRDefault="002674BF" w:rsidP="002674BF">
      <w:pPr>
        <w:spacing w:before="80"/>
        <w:rPr>
          <w:rFonts w:cs="Arial"/>
          <w:szCs w:val="22"/>
        </w:rPr>
      </w:pPr>
      <w:r w:rsidRPr="002674BF">
        <w:rPr>
          <w:rFonts w:cs="Arial"/>
          <w:szCs w:val="22"/>
        </w:rPr>
        <w:t>Materialien: altes Vorratsglas mit Deckel, bemalter Stein mit Glückssymbol</w:t>
      </w:r>
      <w:r w:rsidRPr="002674BF">
        <w:rPr>
          <w:rFonts w:cs="Arial"/>
          <w:szCs w:val="22"/>
        </w:rPr>
        <w:br/>
        <w:t xml:space="preserve">In das Vorratsglas etwas Filz oder Buntes geben, einen Stein mit Glücksymbol darin platzieren. Auch ein netter Neujahrswunsch </w:t>
      </w:r>
      <w:r w:rsidR="00460749">
        <w:rPr>
          <w:rFonts w:cs="Arial"/>
          <w:szCs w:val="22"/>
        </w:rPr>
        <w:t>passt gut dazu</w:t>
      </w:r>
      <w:r w:rsidRPr="002674BF">
        <w:rPr>
          <w:rFonts w:cs="Arial"/>
          <w:szCs w:val="22"/>
        </w:rPr>
        <w:t>.</w:t>
      </w:r>
    </w:p>
    <w:p w14:paraId="3C5C5921" w14:textId="2FE267D1" w:rsidR="002674BF" w:rsidRPr="002674BF" w:rsidRDefault="002674BF" w:rsidP="002674BF">
      <w:pPr>
        <w:spacing w:before="80"/>
        <w:rPr>
          <w:b/>
          <w:bCs/>
          <w:color w:val="005A99"/>
          <w:szCs w:val="22"/>
        </w:rPr>
      </w:pPr>
      <w:r w:rsidRPr="002674BF">
        <w:rPr>
          <w:b/>
          <w:bCs/>
          <w:color w:val="005A99"/>
          <w:szCs w:val="22"/>
        </w:rPr>
        <w:t>Idee 4: Glücksherz aus Karton</w:t>
      </w:r>
    </w:p>
    <w:p w14:paraId="3DD42AF1" w14:textId="20C41B23" w:rsidR="002674BF" w:rsidRPr="002674BF" w:rsidRDefault="002674BF" w:rsidP="002674BF">
      <w:pPr>
        <w:spacing w:before="80"/>
        <w:rPr>
          <w:rFonts w:cs="Arial"/>
          <w:szCs w:val="22"/>
        </w:rPr>
      </w:pPr>
      <w:r w:rsidRPr="002674BF">
        <w:rPr>
          <w:rFonts w:cs="Arial"/>
          <w:szCs w:val="22"/>
        </w:rPr>
        <w:t>Materialien: Buntes Kartonpapier, Schere, Bleistift, Kleber, Zierborte, Lineal, Schnur, kleine Überraschung bzw. selbst gemachte Schokoladepraline, netter Wunsch auf Zettel</w:t>
      </w:r>
      <w:r w:rsidRPr="002674BF">
        <w:rPr>
          <w:rFonts w:cs="Arial"/>
          <w:szCs w:val="22"/>
        </w:rPr>
        <w:br/>
        <w:t>Auf Kartonpapier die </w:t>
      </w:r>
      <w:hyperlink r:id="rId10" w:history="1">
        <w:r w:rsidRPr="002674BF">
          <w:rPr>
            <w:rFonts w:cs="Arial"/>
            <w:szCs w:val="22"/>
          </w:rPr>
          <w:t>Vorlage Glücksherz</w:t>
        </w:r>
      </w:hyperlink>
      <w:r w:rsidRPr="002674BF">
        <w:rPr>
          <w:rFonts w:cs="Arial"/>
          <w:szCs w:val="22"/>
        </w:rPr>
        <w:t xml:space="preserve"> ausschneiden, falten und zusammenkleben. </w:t>
      </w:r>
    </w:p>
    <w:p w14:paraId="735CC518" w14:textId="2B897EC6" w:rsidR="0005156C" w:rsidRDefault="009D7449">
      <w:r>
        <w:rPr>
          <w:noProof/>
        </w:rPr>
        <mc:AlternateContent>
          <mc:Choice Requires="wps">
            <w:drawing>
              <wp:anchor distT="0" distB="0" distL="114300" distR="114300" simplePos="0" relativeHeight="251659264" behindDoc="0" locked="0" layoutInCell="1" allowOverlap="1" wp14:anchorId="046FC662" wp14:editId="2358D2C0">
                <wp:simplePos x="0" y="0"/>
                <wp:positionH relativeFrom="margin">
                  <wp:align>left</wp:align>
                </wp:positionH>
                <wp:positionV relativeFrom="paragraph">
                  <wp:posOffset>121285</wp:posOffset>
                </wp:positionV>
                <wp:extent cx="5876925" cy="523875"/>
                <wp:effectExtent l="0" t="0" r="9525" b="9525"/>
                <wp:wrapNone/>
                <wp:docPr id="5" name="Textfeld 5"/>
                <wp:cNvGraphicFramePr/>
                <a:graphic xmlns:a="http://schemas.openxmlformats.org/drawingml/2006/main">
                  <a:graphicData uri="http://schemas.microsoft.com/office/word/2010/wordprocessingShape">
                    <wps:wsp>
                      <wps:cNvSpPr txBox="1"/>
                      <wps:spPr>
                        <a:xfrm>
                          <a:off x="0" y="0"/>
                          <a:ext cx="5876925" cy="523875"/>
                        </a:xfrm>
                        <a:prstGeom prst="rect">
                          <a:avLst/>
                        </a:prstGeom>
                        <a:solidFill>
                          <a:srgbClr val="FCD01F"/>
                        </a:solidFill>
                        <a:ln w="6350">
                          <a:noFill/>
                        </a:ln>
                      </wps:spPr>
                      <wps:txbx>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wps:txbx>
                      <wps:bodyPr rot="0" spcFirstLastPara="0" vertOverflow="clip" horzOverflow="clip"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C662" id="Textfeld 5" o:spid="_x0000_s1027" type="#_x0000_t202" style="position:absolute;margin-left:0;margin-top:9.55pt;width:462.75pt;height:4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" fillcolor="#fcd01f" stroked="f" strokeweight=".5pt">
                <v:textbox inset="2.5mm,2.5mm,2.5mm,2.5mm">
                  <w:txbxContent>
                    <w:p w14:paraId="0DC1E11A" w14:textId="053AA63F" w:rsidR="0005156C" w:rsidRDefault="0005156C" w:rsidP="0005156C">
                      <w:r>
                        <w:rPr>
                          <w:b/>
                          <w:bCs/>
                        </w:rPr>
                        <w:t>Weitere Informationen</w:t>
                      </w:r>
                      <w:r w:rsidR="00206F30">
                        <w:rPr>
                          <w:b/>
                          <w:bCs/>
                        </w:rPr>
                        <w:t xml:space="preserve"> sowie Tipps und Tricks</w:t>
                      </w:r>
                      <w:r>
                        <w:rPr>
                          <w:bCs/>
                        </w:rPr>
                        <w:t xml:space="preserve"> </w:t>
                      </w:r>
                      <w:r w:rsidR="00206F30">
                        <w:rPr>
                          <w:bCs/>
                        </w:rPr>
                        <w:t>zu einem nachhaltigen Lebensstil finden Sie</w:t>
                      </w:r>
                      <w:r w:rsidR="002928C9">
                        <w:rPr>
                          <w:bCs/>
                        </w:rPr>
                        <w:t xml:space="preserve"> unter www.wir-leben-nachhaltig.at</w:t>
                      </w:r>
                      <w:r>
                        <w:rPr>
                          <w:bCs/>
                        </w:rPr>
                        <w:t>.</w:t>
                      </w:r>
                    </w:p>
                  </w:txbxContent>
                </v:textbox>
                <w10:wrap anchorx="margin"/>
              </v:shape>
            </w:pict>
          </mc:Fallback>
        </mc:AlternateContent>
      </w:r>
    </w:p>
    <w:sectPr w:rsidR="0005156C">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3DBE1" w14:textId="77777777" w:rsidR="00680650" w:rsidRDefault="00680650" w:rsidP="00680650">
      <w:pPr>
        <w:spacing w:line="240" w:lineRule="auto"/>
      </w:pPr>
      <w:r>
        <w:separator/>
      </w:r>
    </w:p>
  </w:endnote>
  <w:endnote w:type="continuationSeparator" w:id="0">
    <w:p w14:paraId="4C7AAE40" w14:textId="77777777" w:rsidR="00680650" w:rsidRDefault="00680650" w:rsidP="006806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034C" w14:textId="4AA86470" w:rsidR="00680650" w:rsidRDefault="00680650">
    <w:pPr>
      <w:pStyle w:val="Fuzeile"/>
    </w:pPr>
    <w:r>
      <w:rPr>
        <w:noProof/>
      </w:rPr>
      <w:drawing>
        <wp:anchor distT="0" distB="0" distL="114300" distR="114300" simplePos="0" relativeHeight="251659264" behindDoc="0" locked="0" layoutInCell="1" allowOverlap="1" wp14:anchorId="3921FDB8" wp14:editId="5950FEF2">
          <wp:simplePos x="0" y="0"/>
          <wp:positionH relativeFrom="page">
            <wp:posOffset>4824095</wp:posOffset>
          </wp:positionH>
          <wp:positionV relativeFrom="page">
            <wp:posOffset>10043795</wp:posOffset>
          </wp:positionV>
          <wp:extent cx="2584800" cy="5472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584800" cy="54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F1CB" w14:textId="77777777" w:rsidR="00680650" w:rsidRDefault="00680650" w:rsidP="00680650">
      <w:pPr>
        <w:spacing w:line="240" w:lineRule="auto"/>
      </w:pPr>
      <w:r>
        <w:separator/>
      </w:r>
    </w:p>
  </w:footnote>
  <w:footnote w:type="continuationSeparator" w:id="0">
    <w:p w14:paraId="50ACBEED" w14:textId="77777777" w:rsidR="00680650" w:rsidRDefault="00680650" w:rsidP="006806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631"/>
    <w:multiLevelType w:val="multilevel"/>
    <w:tmpl w:val="4E86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53878"/>
    <w:multiLevelType w:val="hybridMultilevel"/>
    <w:tmpl w:val="3D288FE0"/>
    <w:lvl w:ilvl="0" w:tplc="8C8A14B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690D5C38"/>
    <w:multiLevelType w:val="hybridMultilevel"/>
    <w:tmpl w:val="33C8C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3436858">
    <w:abstractNumId w:val="1"/>
  </w:num>
  <w:num w:numId="2" w16cid:durableId="104666114">
    <w:abstractNumId w:val="2"/>
  </w:num>
  <w:num w:numId="3" w16cid:durableId="255556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6C"/>
    <w:rsid w:val="0005156C"/>
    <w:rsid w:val="00064B1D"/>
    <w:rsid w:val="000922DE"/>
    <w:rsid w:val="000A084B"/>
    <w:rsid w:val="00146147"/>
    <w:rsid w:val="00206F30"/>
    <w:rsid w:val="002674BF"/>
    <w:rsid w:val="002928C9"/>
    <w:rsid w:val="003B69C6"/>
    <w:rsid w:val="003D1295"/>
    <w:rsid w:val="00460749"/>
    <w:rsid w:val="00481092"/>
    <w:rsid w:val="00484758"/>
    <w:rsid w:val="004B791A"/>
    <w:rsid w:val="00516434"/>
    <w:rsid w:val="005702C2"/>
    <w:rsid w:val="0061639F"/>
    <w:rsid w:val="00680650"/>
    <w:rsid w:val="006F5A71"/>
    <w:rsid w:val="00735959"/>
    <w:rsid w:val="00744D93"/>
    <w:rsid w:val="007B54B7"/>
    <w:rsid w:val="00951797"/>
    <w:rsid w:val="009767F9"/>
    <w:rsid w:val="00982ED4"/>
    <w:rsid w:val="009A1D4F"/>
    <w:rsid w:val="009C1870"/>
    <w:rsid w:val="009D7449"/>
    <w:rsid w:val="00A52660"/>
    <w:rsid w:val="00A57B28"/>
    <w:rsid w:val="00AA7211"/>
    <w:rsid w:val="00EC5DCC"/>
    <w:rsid w:val="00EC7864"/>
    <w:rsid w:val="00EF0ED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C14C76"/>
  <w15:chartTrackingRefBased/>
  <w15:docId w15:val="{693C8745-8031-435C-816A-6BDE9368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156C"/>
    <w:pPr>
      <w:spacing w:after="0" w:line="280" w:lineRule="exact"/>
    </w:pPr>
    <w:rPr>
      <w:rFonts w:ascii="Arial" w:eastAsia="Times New Roman" w:hAnsi="Arial" w:cs="Times New Roman"/>
      <w:szCs w:val="24"/>
      <w:lang w:eastAsia="de-DE"/>
    </w:rPr>
  </w:style>
  <w:style w:type="paragraph" w:styleId="berschrift1">
    <w:name w:val="heading 1"/>
    <w:basedOn w:val="Standard"/>
    <w:next w:val="Standard"/>
    <w:link w:val="berschrift1Zchn"/>
    <w:qFormat/>
    <w:rsid w:val="0005156C"/>
    <w:pPr>
      <w:keepNext/>
      <w:spacing w:after="120"/>
      <w:outlineLvl w:val="0"/>
    </w:pPr>
    <w:rPr>
      <w:b/>
      <w:bCs/>
      <w:color w:val="005A99"/>
      <w:sz w:val="46"/>
      <w:lang w:val="it-IT"/>
    </w:rPr>
  </w:style>
  <w:style w:type="paragraph" w:styleId="berschrift2">
    <w:name w:val="heading 2"/>
    <w:basedOn w:val="Standard"/>
    <w:next w:val="Standard"/>
    <w:link w:val="berschrift2Zchn"/>
    <w:unhideWhenUsed/>
    <w:qFormat/>
    <w:rsid w:val="0005156C"/>
    <w:pPr>
      <w:keepNext/>
      <w:spacing w:after="120" w:line="320" w:lineRule="exact"/>
      <w:outlineLvl w:val="1"/>
    </w:pPr>
    <w:rPr>
      <w:b/>
      <w:bCs/>
      <w:color w:val="005A99"/>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156C"/>
    <w:rPr>
      <w:rFonts w:ascii="Arial" w:eastAsia="Times New Roman" w:hAnsi="Arial" w:cs="Times New Roman"/>
      <w:b/>
      <w:bCs/>
      <w:color w:val="005A99"/>
      <w:sz w:val="46"/>
      <w:szCs w:val="24"/>
      <w:lang w:val="it-IT" w:eastAsia="de-DE"/>
    </w:rPr>
  </w:style>
  <w:style w:type="character" w:customStyle="1" w:styleId="berschrift2Zchn">
    <w:name w:val="Überschrift 2 Zchn"/>
    <w:basedOn w:val="Absatz-Standardschriftart"/>
    <w:link w:val="berschrift2"/>
    <w:rsid w:val="0005156C"/>
    <w:rPr>
      <w:rFonts w:ascii="Arial" w:eastAsia="Times New Roman" w:hAnsi="Arial" w:cs="Times New Roman"/>
      <w:b/>
      <w:bCs/>
      <w:color w:val="005A99"/>
      <w:sz w:val="28"/>
      <w:szCs w:val="24"/>
      <w:lang w:val="de-DE" w:eastAsia="de-DE"/>
    </w:rPr>
  </w:style>
  <w:style w:type="paragraph" w:styleId="Kopfzeile">
    <w:name w:val="header"/>
    <w:basedOn w:val="Standard"/>
    <w:link w:val="KopfzeileZchn"/>
    <w:uiPriority w:val="99"/>
    <w:unhideWhenUsed/>
    <w:rsid w:val="0068065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650"/>
    <w:rPr>
      <w:rFonts w:ascii="Arial" w:eastAsia="Times New Roman" w:hAnsi="Arial" w:cs="Times New Roman"/>
      <w:szCs w:val="24"/>
      <w:lang w:eastAsia="de-DE"/>
    </w:rPr>
  </w:style>
  <w:style w:type="paragraph" w:styleId="Fuzeile">
    <w:name w:val="footer"/>
    <w:basedOn w:val="Standard"/>
    <w:link w:val="FuzeileZchn"/>
    <w:uiPriority w:val="99"/>
    <w:unhideWhenUsed/>
    <w:rsid w:val="0068065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650"/>
    <w:rPr>
      <w:rFonts w:ascii="Arial" w:eastAsia="Times New Roman" w:hAnsi="Arial" w:cs="Times New Roman"/>
      <w:szCs w:val="24"/>
      <w:lang w:eastAsia="de-DE"/>
    </w:rPr>
  </w:style>
  <w:style w:type="character" w:styleId="Hyperlink">
    <w:name w:val="Hyperlink"/>
    <w:basedOn w:val="Absatz-Standardschriftart"/>
    <w:uiPriority w:val="99"/>
    <w:unhideWhenUsed/>
    <w:rsid w:val="00064B1D"/>
    <w:rPr>
      <w:color w:val="0563C1" w:themeColor="hyperlink"/>
      <w:u w:val="single"/>
    </w:rPr>
  </w:style>
  <w:style w:type="character" w:styleId="NichtaufgelsteErwhnung">
    <w:name w:val="Unresolved Mention"/>
    <w:basedOn w:val="Absatz-Standardschriftart"/>
    <w:uiPriority w:val="99"/>
    <w:semiHidden/>
    <w:unhideWhenUsed/>
    <w:rsid w:val="00A52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4359">
      <w:bodyDiv w:val="1"/>
      <w:marLeft w:val="0"/>
      <w:marRight w:val="0"/>
      <w:marTop w:val="0"/>
      <w:marBottom w:val="0"/>
      <w:divBdr>
        <w:top w:val="none" w:sz="0" w:space="0" w:color="auto"/>
        <w:left w:val="none" w:sz="0" w:space="0" w:color="auto"/>
        <w:bottom w:val="none" w:sz="0" w:space="0" w:color="auto"/>
        <w:right w:val="none" w:sz="0" w:space="0" w:color="auto"/>
      </w:divBdr>
    </w:div>
    <w:div w:id="336156221">
      <w:bodyDiv w:val="1"/>
      <w:marLeft w:val="0"/>
      <w:marRight w:val="0"/>
      <w:marTop w:val="0"/>
      <w:marBottom w:val="0"/>
      <w:divBdr>
        <w:top w:val="none" w:sz="0" w:space="0" w:color="auto"/>
        <w:left w:val="none" w:sz="0" w:space="0" w:color="auto"/>
        <w:bottom w:val="none" w:sz="0" w:space="0" w:color="auto"/>
        <w:right w:val="none" w:sz="0" w:space="0" w:color="auto"/>
      </w:divBdr>
    </w:div>
    <w:div w:id="1495612340">
      <w:bodyDiv w:val="1"/>
      <w:marLeft w:val="0"/>
      <w:marRight w:val="0"/>
      <w:marTop w:val="0"/>
      <w:marBottom w:val="0"/>
      <w:divBdr>
        <w:top w:val="none" w:sz="0" w:space="0" w:color="auto"/>
        <w:left w:val="none" w:sz="0" w:space="0" w:color="auto"/>
        <w:bottom w:val="none" w:sz="0" w:space="0" w:color="auto"/>
        <w:right w:val="none" w:sz="0" w:space="0" w:color="auto"/>
      </w:divBdr>
    </w:div>
    <w:div w:id="1600218515">
      <w:bodyDiv w:val="1"/>
      <w:marLeft w:val="0"/>
      <w:marRight w:val="0"/>
      <w:marTop w:val="0"/>
      <w:marBottom w:val="0"/>
      <w:divBdr>
        <w:top w:val="none" w:sz="0" w:space="0" w:color="auto"/>
        <w:left w:val="none" w:sz="0" w:space="0" w:color="auto"/>
        <w:bottom w:val="none" w:sz="0" w:space="0" w:color="auto"/>
        <w:right w:val="none" w:sz="0" w:space="0" w:color="auto"/>
      </w:divBdr>
    </w:div>
    <w:div w:id="1942755287">
      <w:bodyDiv w:val="1"/>
      <w:marLeft w:val="0"/>
      <w:marRight w:val="0"/>
      <w:marTop w:val="0"/>
      <w:marBottom w:val="0"/>
      <w:divBdr>
        <w:top w:val="none" w:sz="0" w:space="0" w:color="auto"/>
        <w:left w:val="none" w:sz="0" w:space="0" w:color="auto"/>
        <w:bottom w:val="none" w:sz="0" w:space="0" w:color="auto"/>
        <w:right w:val="none" w:sz="0" w:space="0" w:color="auto"/>
      </w:divBdr>
    </w:div>
    <w:div w:id="195536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ir-leben-nachhaltig.at/wp-content/uploads/Gluecksherz-Faltvorlage.pdf"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1613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Osterkorn-Lederer</dc:creator>
  <cp:keywords/>
  <dc:description/>
  <cp:lastModifiedBy>Renate Gottwald-Hofer</cp:lastModifiedBy>
  <cp:revision>6</cp:revision>
  <dcterms:created xsi:type="dcterms:W3CDTF">2025-10-14T10:24:00Z</dcterms:created>
  <dcterms:modified xsi:type="dcterms:W3CDTF">2025-10-14T10:37:00Z</dcterms:modified>
</cp:coreProperties>
</file>