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EF402" w14:textId="52F3C6F8" w:rsidR="0006474C" w:rsidRPr="0006474C" w:rsidRDefault="0006474C" w:rsidP="0006474C">
      <w:pPr>
        <w:spacing w:line="360" w:lineRule="auto"/>
        <w:rPr>
          <w:rFonts w:ascii="Arial" w:hAnsi="Arial" w:cs="Arial"/>
          <w:sz w:val="28"/>
          <w:szCs w:val="28"/>
          <w:u w:val="single"/>
        </w:rPr>
      </w:pPr>
      <w:r w:rsidRPr="0006474C">
        <w:rPr>
          <w:rFonts w:ascii="Arial" w:hAnsi="Arial" w:cs="Arial"/>
          <w:sz w:val="28"/>
          <w:szCs w:val="28"/>
          <w:u w:val="single"/>
        </w:rPr>
        <w:t>Gemeindezeitungsvorlage:</w:t>
      </w:r>
    </w:p>
    <w:p w14:paraId="0F2866A3" w14:textId="362EDFDD" w:rsidR="0006474C" w:rsidRPr="0006474C" w:rsidRDefault="0006474C" w:rsidP="0006474C">
      <w:pPr>
        <w:spacing w:line="360" w:lineRule="auto"/>
        <w:rPr>
          <w:rFonts w:ascii="Arial" w:hAnsi="Arial" w:cs="Arial"/>
          <w:b/>
          <w:bCs/>
          <w:sz w:val="28"/>
          <w:szCs w:val="28"/>
        </w:rPr>
      </w:pPr>
      <w:r w:rsidRPr="0006474C">
        <w:rPr>
          <w:rFonts w:ascii="Arial" w:hAnsi="Arial" w:cs="Arial"/>
          <w:b/>
          <w:bCs/>
          <w:sz w:val="28"/>
          <w:szCs w:val="28"/>
        </w:rPr>
        <w:t>Jahreshauptversammlung des Vereins der NÖ Dorf- und Stadterneuerung</w:t>
      </w:r>
    </w:p>
    <w:p w14:paraId="6272FB71" w14:textId="560FEE72" w:rsidR="00D72CAA" w:rsidRDefault="00D72CAA" w:rsidP="0006474C">
      <w:pPr>
        <w:spacing w:line="360" w:lineRule="auto"/>
        <w:rPr>
          <w:rFonts w:ascii="Arial" w:hAnsi="Arial" w:cs="Arial"/>
          <w:sz w:val="28"/>
          <w:szCs w:val="28"/>
        </w:rPr>
      </w:pPr>
      <w:r w:rsidRPr="00D72CAA">
        <w:rPr>
          <w:rFonts w:ascii="Arial" w:hAnsi="Arial" w:cs="Arial"/>
          <w:sz w:val="28"/>
          <w:szCs w:val="28"/>
        </w:rPr>
        <w:t>Am vergangenen Wochenende, dem 2</w:t>
      </w:r>
      <w:r>
        <w:rPr>
          <w:rFonts w:ascii="Arial" w:hAnsi="Arial" w:cs="Arial"/>
          <w:sz w:val="28"/>
          <w:szCs w:val="28"/>
        </w:rPr>
        <w:t>6</w:t>
      </w:r>
      <w:r w:rsidRPr="00D72CAA">
        <w:rPr>
          <w:rFonts w:ascii="Arial" w:hAnsi="Arial" w:cs="Arial"/>
          <w:sz w:val="28"/>
          <w:szCs w:val="28"/>
        </w:rPr>
        <w:t>. April 2025, fand die Jahreshauptversammlung des Vereins der NÖ Dorf- und Stadterneuerung in St. Oswald statt. Zahlreiche Mitglieder und Interessierte versammelten sich, um das vergangene Jahr zu reflektieren und Pläne für die Zukunft zu schmieden.</w:t>
      </w:r>
    </w:p>
    <w:p w14:paraId="31452FDE" w14:textId="3632B5BA" w:rsidR="00D72CAA" w:rsidRDefault="00D72CAA" w:rsidP="0006474C">
      <w:pPr>
        <w:spacing w:line="360" w:lineRule="auto"/>
        <w:rPr>
          <w:rFonts w:ascii="Arial" w:hAnsi="Arial" w:cs="Arial"/>
          <w:sz w:val="28"/>
          <w:szCs w:val="28"/>
        </w:rPr>
      </w:pPr>
      <w:r w:rsidRPr="00D72CAA">
        <w:rPr>
          <w:rFonts w:ascii="Arial" w:hAnsi="Arial" w:cs="Arial"/>
          <w:sz w:val="28"/>
          <w:szCs w:val="28"/>
        </w:rPr>
        <w:t>Ein besonderer Höhepunkt der Versammlung war das Grußwort von LH-</w:t>
      </w:r>
      <w:proofErr w:type="spellStart"/>
      <w:r w:rsidRPr="00D72CAA">
        <w:rPr>
          <w:rFonts w:ascii="Arial" w:hAnsi="Arial" w:cs="Arial"/>
          <w:sz w:val="28"/>
          <w:szCs w:val="28"/>
        </w:rPr>
        <w:t>St</w:t>
      </w:r>
      <w:r w:rsidR="0098612D">
        <w:rPr>
          <w:rFonts w:ascii="Arial" w:hAnsi="Arial" w:cs="Arial"/>
          <w:sz w:val="28"/>
          <w:szCs w:val="28"/>
        </w:rPr>
        <w:t>v</w:t>
      </w:r>
      <w:proofErr w:type="spellEnd"/>
      <w:r w:rsidR="0098612D">
        <w:rPr>
          <w:rFonts w:ascii="Arial" w:hAnsi="Arial" w:cs="Arial"/>
          <w:sz w:val="28"/>
          <w:szCs w:val="28"/>
        </w:rPr>
        <w:t xml:space="preserve">. </w:t>
      </w:r>
      <w:r w:rsidRPr="00D72CAA">
        <w:rPr>
          <w:rFonts w:ascii="Arial" w:hAnsi="Arial" w:cs="Arial"/>
          <w:sz w:val="28"/>
          <w:szCs w:val="28"/>
        </w:rPr>
        <w:t>Stephan Pernkopf. Er würdigte das Engagement des Vereins und betonte: „Die Dorf- und Stadterneuerung ist ein zentraler Motor für die Weiterentwicklung unserer Regionen. Gemeinsam schaffen wir lebenswerte Orte für alle Generationen.“</w:t>
      </w:r>
    </w:p>
    <w:p w14:paraId="711370D1" w14:textId="77777777" w:rsidR="0098612D" w:rsidRPr="0098612D" w:rsidRDefault="0098612D" w:rsidP="0098612D">
      <w:pPr>
        <w:spacing w:line="360" w:lineRule="auto"/>
        <w:rPr>
          <w:rFonts w:ascii="Arial" w:hAnsi="Arial" w:cs="Arial"/>
          <w:sz w:val="28"/>
          <w:szCs w:val="28"/>
        </w:rPr>
      </w:pPr>
      <w:r w:rsidRPr="0098612D">
        <w:rPr>
          <w:rFonts w:ascii="Arial" w:hAnsi="Arial" w:cs="Arial"/>
          <w:sz w:val="28"/>
          <w:szCs w:val="28"/>
        </w:rPr>
        <w:t xml:space="preserve">Besonders geehrt wurden die Freiwilligen, die sich in herausragender Weise für die Dorferneuerung eingesetzt haben. </w:t>
      </w:r>
      <w:r w:rsidRPr="0098612D">
        <w:rPr>
          <w:rFonts w:ascii="Arial" w:hAnsi="Arial" w:cs="Arial"/>
          <w:sz w:val="28"/>
          <w:szCs w:val="28"/>
          <w:highlight w:val="yellow"/>
        </w:rPr>
        <w:t>Aus dem Waldviertel wurde [Vorname Nachname]</w:t>
      </w:r>
      <w:r w:rsidRPr="0098612D">
        <w:rPr>
          <w:rFonts w:ascii="Arial" w:hAnsi="Arial" w:cs="Arial"/>
          <w:sz w:val="28"/>
          <w:szCs w:val="28"/>
        </w:rPr>
        <w:t xml:space="preserve"> für sein Engagement besonders gewürdigt.</w:t>
      </w:r>
    </w:p>
    <w:p w14:paraId="11DC0893" w14:textId="77777777" w:rsidR="0098612D" w:rsidRPr="0098612D" w:rsidRDefault="0098612D" w:rsidP="0098612D">
      <w:pPr>
        <w:spacing w:line="360" w:lineRule="auto"/>
        <w:rPr>
          <w:rFonts w:ascii="Arial" w:hAnsi="Arial" w:cs="Arial"/>
          <w:sz w:val="28"/>
          <w:szCs w:val="28"/>
        </w:rPr>
      </w:pPr>
      <w:r w:rsidRPr="0098612D">
        <w:rPr>
          <w:rFonts w:ascii="Arial" w:hAnsi="Arial" w:cs="Arial"/>
          <w:sz w:val="28"/>
          <w:szCs w:val="28"/>
        </w:rPr>
        <w:t>Die Versammlung endete mit einem Ausblick auf die kommenden Projekte und Initiativen. Der Verein blickt zuversichtlich auf ein weiteres erfolgreiches Jahr der Zusammenarbeit und des Engagements.</w:t>
      </w:r>
    </w:p>
    <w:p w14:paraId="3550C73C" w14:textId="26EB7E0F" w:rsidR="0006474C" w:rsidRPr="0006474C" w:rsidRDefault="0006474C" w:rsidP="0006474C">
      <w:p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Weitere Informationen: </w:t>
      </w:r>
      <w:hyperlink r:id="rId10" w:history="1">
        <w:r w:rsidRPr="0006474C">
          <w:rPr>
            <w:rStyle w:val="Hyperlink"/>
            <w:rFonts w:ascii="Arial" w:hAnsi="Arial" w:cs="Arial"/>
            <w:sz w:val="28"/>
            <w:szCs w:val="28"/>
          </w:rPr>
          <w:t>Jahreshauptversammlung - Dorf und Stadterneuerung</w:t>
        </w:r>
      </w:hyperlink>
    </w:p>
    <w:p w14:paraId="3A04332C" w14:textId="3C88119D" w:rsidR="00A70556" w:rsidRPr="0006474C" w:rsidRDefault="00A70556" w:rsidP="0006474C">
      <w:pPr>
        <w:spacing w:line="360" w:lineRule="auto"/>
        <w:rPr>
          <w:sz w:val="28"/>
          <w:szCs w:val="28"/>
        </w:rPr>
      </w:pPr>
    </w:p>
    <w:sectPr w:rsidR="00A70556" w:rsidRPr="0006474C" w:rsidSect="00594E82">
      <w:headerReference w:type="default" r:id="rId11"/>
      <w:footerReference w:type="default" r:id="rId12"/>
      <w:pgSz w:w="11906" w:h="16838"/>
      <w:pgMar w:top="2838" w:right="1417" w:bottom="1418" w:left="1417" w:header="426" w:footer="4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59F262" w14:textId="77777777" w:rsidR="00FF3FF6" w:rsidRDefault="00FF3FF6" w:rsidP="00A70556">
      <w:pPr>
        <w:spacing w:after="0" w:line="240" w:lineRule="auto"/>
      </w:pPr>
      <w:r>
        <w:separator/>
      </w:r>
    </w:p>
  </w:endnote>
  <w:endnote w:type="continuationSeparator" w:id="0">
    <w:p w14:paraId="0241ED4A" w14:textId="77777777" w:rsidR="00FF3FF6" w:rsidRDefault="00FF3FF6" w:rsidP="00A705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li">
    <w:altName w:val="Calibri"/>
    <w:charset w:val="00"/>
    <w:family w:val="auto"/>
    <w:pitch w:val="variable"/>
    <w:sig w:usb0="A00000EF" w:usb1="4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A57EA" w14:textId="77777777" w:rsidR="00A70556" w:rsidRPr="00A70556" w:rsidRDefault="00A70556">
    <w:pPr>
      <w:pStyle w:val="Fuzeile"/>
      <w:rPr>
        <w:rFonts w:ascii="Calibri" w:hAnsi="Calibri" w:cstheme="minorHAnsi"/>
        <w:sz w:val="16"/>
      </w:rPr>
    </w:pPr>
    <w:r w:rsidRPr="00A70556">
      <w:rPr>
        <w:rFonts w:ascii="Calibri" w:hAnsi="Calibri" w:cstheme="minorHAnsi"/>
        <w:b/>
        <w:sz w:val="16"/>
      </w:rPr>
      <w:t>NÖ Dorf- und Stadterneuerung GmbH DORN</w:t>
    </w:r>
    <w:r w:rsidRPr="00A70556">
      <w:rPr>
        <w:rFonts w:ascii="Calibri" w:hAnsi="Calibri" w:cstheme="minorHAnsi"/>
        <w:sz w:val="16"/>
      </w:rPr>
      <w:t xml:space="preserve">, </w:t>
    </w:r>
    <w:proofErr w:type="spellStart"/>
    <w:r w:rsidRPr="00A70556">
      <w:rPr>
        <w:rFonts w:ascii="Calibri" w:hAnsi="Calibri" w:cstheme="minorHAnsi"/>
        <w:sz w:val="16"/>
      </w:rPr>
      <w:t>Purkersdorfer</w:t>
    </w:r>
    <w:proofErr w:type="spellEnd"/>
    <w:r w:rsidRPr="00A70556">
      <w:rPr>
        <w:rFonts w:ascii="Calibri" w:hAnsi="Calibri" w:cstheme="minorHAnsi"/>
        <w:sz w:val="16"/>
      </w:rPr>
      <w:t xml:space="preserve"> Straße 6a, 3100 St. Pölten </w:t>
    </w:r>
  </w:p>
  <w:p w14:paraId="05540863" w14:textId="77777777" w:rsidR="00A70556" w:rsidRPr="00A70556" w:rsidRDefault="00A70556">
    <w:pPr>
      <w:pStyle w:val="Fuzeile"/>
      <w:rPr>
        <w:rFonts w:ascii="Calibri" w:hAnsi="Calibri" w:cstheme="minorHAnsi"/>
        <w:sz w:val="16"/>
      </w:rPr>
    </w:pPr>
    <w:hyperlink r:id="rId1" w:history="1">
      <w:r w:rsidRPr="00A70556">
        <w:rPr>
          <w:rStyle w:val="Hyperlink"/>
          <w:rFonts w:ascii="Calibri" w:hAnsi="Calibri" w:cstheme="minorHAnsi"/>
          <w:color w:val="005A9A"/>
          <w:sz w:val="16"/>
        </w:rPr>
        <w:t>service@dorf-stadterneuerung.at</w:t>
      </w:r>
    </w:hyperlink>
    <w:r w:rsidRPr="00A70556">
      <w:rPr>
        <w:rFonts w:ascii="Calibri" w:hAnsi="Calibri" w:cstheme="minorHAnsi"/>
        <w:sz w:val="16"/>
      </w:rPr>
      <w:t xml:space="preserve">  |  </w:t>
    </w:r>
    <w:hyperlink r:id="rId2" w:history="1">
      <w:r w:rsidRPr="00A70556">
        <w:rPr>
          <w:rStyle w:val="Hyperlink"/>
          <w:rFonts w:ascii="Calibri" w:hAnsi="Calibri" w:cstheme="minorHAnsi"/>
          <w:color w:val="005A9A"/>
          <w:sz w:val="16"/>
        </w:rPr>
        <w:t>www.dorf-stadterneuerung.at</w:t>
      </w:r>
    </w:hyperlink>
    <w:r w:rsidRPr="00A70556">
      <w:rPr>
        <w:rFonts w:ascii="Calibri" w:hAnsi="Calibri" w:cstheme="minorHAnsi"/>
        <w:sz w:val="16"/>
      </w:rPr>
      <w:t xml:space="preserve">  |  T: </w:t>
    </w:r>
    <w:r w:rsidR="00DD243F">
      <w:rPr>
        <w:rFonts w:ascii="Calibri" w:hAnsi="Calibri" w:cstheme="minorHAnsi"/>
        <w:sz w:val="16"/>
      </w:rPr>
      <w:t xml:space="preserve">+43 </w:t>
    </w:r>
    <w:r w:rsidRPr="00A70556">
      <w:rPr>
        <w:rFonts w:ascii="Calibri" w:hAnsi="Calibri" w:cstheme="minorHAnsi"/>
        <w:sz w:val="16"/>
      </w:rPr>
      <w:t xml:space="preserve">2742 / </w:t>
    </w:r>
    <w:r w:rsidR="00DD243F">
      <w:rPr>
        <w:rFonts w:ascii="Calibri" w:hAnsi="Calibri" w:cstheme="minorHAnsi"/>
        <w:sz w:val="16"/>
      </w:rPr>
      <w:t>34 000</w:t>
    </w:r>
    <w:r w:rsidRPr="00A70556">
      <w:rPr>
        <w:rFonts w:ascii="Calibri" w:hAnsi="Calibri" w:cstheme="minorHAnsi"/>
        <w:sz w:val="16"/>
      </w:rPr>
      <w:t xml:space="preserve">  </w:t>
    </w:r>
  </w:p>
  <w:p w14:paraId="268336FA" w14:textId="3AEFB44A" w:rsidR="00A70556" w:rsidRPr="00A70556" w:rsidRDefault="2519B021" w:rsidP="2519B021">
    <w:pPr>
      <w:pStyle w:val="Fuzeile"/>
      <w:tabs>
        <w:tab w:val="clear" w:pos="9072"/>
        <w:tab w:val="right" w:pos="9639"/>
      </w:tabs>
      <w:rPr>
        <w:rFonts w:eastAsiaTheme="minorEastAsia"/>
        <w:spacing w:val="10"/>
        <w:sz w:val="16"/>
        <w:szCs w:val="16"/>
        <w:lang w:val="de-DE" w:eastAsia="de-DE"/>
      </w:rPr>
    </w:pPr>
    <w:r w:rsidRPr="2519B021">
      <w:rPr>
        <w:rFonts w:ascii="Calibri" w:hAnsi="Calibri"/>
        <w:sz w:val="16"/>
        <w:szCs w:val="16"/>
      </w:rPr>
      <w:t xml:space="preserve">FN: 615576 </w:t>
    </w:r>
    <w:proofErr w:type="gramStart"/>
    <w:r w:rsidRPr="2519B021">
      <w:rPr>
        <w:rFonts w:ascii="Calibri" w:hAnsi="Calibri"/>
        <w:sz w:val="16"/>
        <w:szCs w:val="16"/>
      </w:rPr>
      <w:t>i  |</w:t>
    </w:r>
    <w:proofErr w:type="gramEnd"/>
    <w:r w:rsidRPr="2519B021">
      <w:rPr>
        <w:rFonts w:ascii="Calibri" w:hAnsi="Calibri"/>
        <w:sz w:val="16"/>
        <w:szCs w:val="16"/>
      </w:rPr>
      <w:t xml:space="preserve">  UID-</w:t>
    </w:r>
    <w:proofErr w:type="spellStart"/>
    <w:r w:rsidRPr="2519B021">
      <w:rPr>
        <w:rFonts w:ascii="Calibri" w:hAnsi="Calibri"/>
        <w:sz w:val="16"/>
        <w:szCs w:val="16"/>
      </w:rPr>
      <w:t>Nr</w:t>
    </w:r>
    <w:proofErr w:type="spellEnd"/>
    <w:r w:rsidRPr="2519B021">
      <w:rPr>
        <w:rFonts w:ascii="Calibri" w:hAnsi="Calibri"/>
        <w:sz w:val="16"/>
        <w:szCs w:val="16"/>
      </w:rPr>
      <w:t>: ATU</w:t>
    </w:r>
    <w:proofErr w:type="gramStart"/>
    <w:r w:rsidRPr="2519B021">
      <w:rPr>
        <w:rFonts w:ascii="Calibri" w:hAnsi="Calibri"/>
        <w:sz w:val="16"/>
        <w:szCs w:val="16"/>
      </w:rPr>
      <w:t>80208419  |</w:t>
    </w:r>
    <w:proofErr w:type="gramEnd"/>
    <w:r w:rsidRPr="2519B021">
      <w:rPr>
        <w:rFonts w:ascii="Calibri" w:hAnsi="Calibri"/>
        <w:sz w:val="16"/>
        <w:szCs w:val="16"/>
      </w:rPr>
      <w:t xml:space="preserve">  Firmenbuchgericht: Landesgericht St. </w:t>
    </w:r>
    <w:proofErr w:type="gramStart"/>
    <w:r w:rsidRPr="2519B021">
      <w:rPr>
        <w:rFonts w:ascii="Calibri" w:hAnsi="Calibri"/>
        <w:sz w:val="16"/>
        <w:szCs w:val="16"/>
      </w:rPr>
      <w:t xml:space="preserve">Pölten  </w:t>
    </w:r>
    <w:r w:rsidR="00A70556">
      <w:tab/>
    </w:r>
    <w:proofErr w:type="gramEnd"/>
    <w:r w:rsidR="00A70556">
      <w:tab/>
    </w:r>
    <w:r w:rsidR="00A70556">
      <w:tab/>
    </w:r>
    <w:r w:rsidR="00D83FD3">
      <w:rPr>
        <w:rFonts w:ascii="Calibri" w:hAnsi="Calibri" w:cstheme="minorHAnsi"/>
        <w:sz w:val="16"/>
      </w:rPr>
      <w:tab/>
    </w:r>
    <w:r w:rsidR="00A70556">
      <w:rPr>
        <w:rFonts w:ascii="Calibri" w:hAnsi="Calibri" w:cstheme="minorHAnsi"/>
        <w:sz w:val="16"/>
      </w:rPr>
      <w:tab/>
    </w:r>
    <w:r w:rsidRPr="2519B021">
      <w:rPr>
        <w:rFonts w:eastAsiaTheme="minorEastAsia"/>
        <w:spacing w:val="10"/>
        <w:sz w:val="16"/>
        <w:szCs w:val="16"/>
        <w:lang w:val="de-DE" w:eastAsia="de-DE"/>
      </w:rPr>
      <w:t xml:space="preserve">Seite </w:t>
    </w:r>
    <w:r w:rsidR="00A70556" w:rsidRPr="2519B021">
      <w:rPr>
        <w:rFonts w:eastAsiaTheme="minorEastAsia"/>
        <w:noProof/>
        <w:spacing w:val="10"/>
        <w:sz w:val="16"/>
        <w:szCs w:val="16"/>
        <w:lang w:val="de-DE" w:eastAsia="de-DE"/>
      </w:rPr>
      <w:fldChar w:fldCharType="begin"/>
    </w:r>
    <w:r w:rsidR="00A70556" w:rsidRPr="2519B021">
      <w:rPr>
        <w:rFonts w:eastAsiaTheme="minorEastAsia"/>
        <w:spacing w:val="10"/>
        <w:sz w:val="16"/>
        <w:szCs w:val="16"/>
        <w:lang w:val="de-DE" w:eastAsia="de-DE"/>
      </w:rPr>
      <w:instrText>PAGE  \* Arabic  \* MERGEFORMAT</w:instrText>
    </w:r>
    <w:r w:rsidR="00A70556" w:rsidRPr="2519B021">
      <w:rPr>
        <w:rFonts w:eastAsiaTheme="minorEastAsia"/>
        <w:spacing w:val="10"/>
        <w:sz w:val="16"/>
        <w:szCs w:val="16"/>
        <w:lang w:val="de-DE" w:eastAsia="de-DE"/>
      </w:rPr>
      <w:fldChar w:fldCharType="separate"/>
    </w:r>
    <w:r w:rsidRPr="2519B021">
      <w:rPr>
        <w:rFonts w:eastAsiaTheme="minorEastAsia"/>
        <w:noProof/>
        <w:spacing w:val="10"/>
        <w:sz w:val="16"/>
        <w:szCs w:val="16"/>
        <w:lang w:val="de-DE" w:eastAsia="de-DE"/>
      </w:rPr>
      <w:t>1</w:t>
    </w:r>
    <w:r w:rsidR="00A70556" w:rsidRPr="2519B021">
      <w:rPr>
        <w:rFonts w:eastAsiaTheme="minorEastAsia"/>
        <w:noProof/>
        <w:spacing w:val="10"/>
        <w:sz w:val="16"/>
        <w:szCs w:val="16"/>
        <w:lang w:val="de-DE" w:eastAsia="de-DE"/>
      </w:rPr>
      <w:fldChar w:fldCharType="end"/>
    </w:r>
    <w:r w:rsidRPr="2519B021">
      <w:rPr>
        <w:rFonts w:eastAsiaTheme="minorEastAsia"/>
        <w:spacing w:val="10"/>
        <w:sz w:val="16"/>
        <w:szCs w:val="16"/>
        <w:lang w:val="de-DE" w:eastAsia="de-DE"/>
      </w:rPr>
      <w:t xml:space="preserve"> von </w:t>
    </w:r>
    <w:r w:rsidR="00A70556" w:rsidRPr="2519B021">
      <w:rPr>
        <w:rFonts w:eastAsiaTheme="minorEastAsia"/>
        <w:noProof/>
        <w:spacing w:val="10"/>
        <w:sz w:val="16"/>
        <w:szCs w:val="16"/>
        <w:lang w:val="de-DE" w:eastAsia="de-DE"/>
      </w:rPr>
      <w:fldChar w:fldCharType="begin"/>
    </w:r>
    <w:r w:rsidR="00A70556" w:rsidRPr="2519B021">
      <w:rPr>
        <w:rFonts w:eastAsiaTheme="minorEastAsia"/>
        <w:spacing w:val="10"/>
        <w:sz w:val="16"/>
        <w:szCs w:val="16"/>
        <w:lang w:val="de-DE" w:eastAsia="de-DE"/>
      </w:rPr>
      <w:instrText>NUMPAGES  \* Arabic  \* MERGEFORMAT</w:instrText>
    </w:r>
    <w:r w:rsidR="00A70556" w:rsidRPr="2519B021">
      <w:rPr>
        <w:rFonts w:eastAsiaTheme="minorEastAsia"/>
        <w:spacing w:val="10"/>
        <w:sz w:val="16"/>
        <w:szCs w:val="16"/>
        <w:lang w:val="de-DE" w:eastAsia="de-DE"/>
      </w:rPr>
      <w:fldChar w:fldCharType="separate"/>
    </w:r>
    <w:r w:rsidRPr="2519B021">
      <w:rPr>
        <w:rFonts w:eastAsiaTheme="minorEastAsia"/>
        <w:noProof/>
        <w:spacing w:val="10"/>
        <w:sz w:val="16"/>
        <w:szCs w:val="16"/>
        <w:lang w:val="de-DE" w:eastAsia="de-DE"/>
      </w:rPr>
      <w:t>1</w:t>
    </w:r>
    <w:r w:rsidR="00A70556" w:rsidRPr="2519B021">
      <w:rPr>
        <w:rFonts w:eastAsiaTheme="minorEastAsia"/>
        <w:noProof/>
        <w:spacing w:val="10"/>
        <w:sz w:val="16"/>
        <w:szCs w:val="16"/>
        <w:lang w:val="de-DE" w:eastAsia="de-D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57E22" w14:textId="77777777" w:rsidR="00FF3FF6" w:rsidRDefault="00FF3FF6" w:rsidP="00A70556">
      <w:pPr>
        <w:spacing w:after="0" w:line="240" w:lineRule="auto"/>
      </w:pPr>
      <w:r>
        <w:separator/>
      </w:r>
    </w:p>
  </w:footnote>
  <w:footnote w:type="continuationSeparator" w:id="0">
    <w:p w14:paraId="7438C53D" w14:textId="77777777" w:rsidR="00FF3FF6" w:rsidRDefault="00FF3FF6" w:rsidP="00A705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32892" w14:textId="77777777" w:rsidR="00A70556" w:rsidRPr="00594E82" w:rsidRDefault="00983930" w:rsidP="00594E82">
    <w:pPr>
      <w:pStyle w:val="Fuzeile"/>
      <w:rPr>
        <w:rFonts w:ascii="Muli" w:hAnsi="Muli"/>
        <w:b/>
        <w:caps/>
        <w:color w:val="005A9A"/>
        <w:spacing w:val="30"/>
        <w:sz w:val="20"/>
      </w:rPr>
    </w:pPr>
    <w:r>
      <w:rPr>
        <w:noProof/>
        <w:lang w:eastAsia="de-AT"/>
      </w:rPr>
      <w:drawing>
        <wp:anchor distT="0" distB="0" distL="114300" distR="114300" simplePos="0" relativeHeight="251659264" behindDoc="0" locked="0" layoutInCell="1" allowOverlap="1" wp14:anchorId="0C250F77" wp14:editId="07777777">
          <wp:simplePos x="0" y="0"/>
          <wp:positionH relativeFrom="column">
            <wp:posOffset>3547382</wp:posOffset>
          </wp:positionH>
          <wp:positionV relativeFrom="paragraph">
            <wp:posOffset>1270</wp:posOffset>
          </wp:positionV>
          <wp:extent cx="2539596" cy="720000"/>
          <wp:effectExtent l="0" t="0" r="0" b="4445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rf-Stadterneuerung_qu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9596" cy="720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194DCC"/>
    <w:multiLevelType w:val="hybridMultilevel"/>
    <w:tmpl w:val="7FD0B1D6"/>
    <w:lvl w:ilvl="0" w:tplc="0C07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36313473"/>
    <w:multiLevelType w:val="hybridMultilevel"/>
    <w:tmpl w:val="BBF40ED2"/>
    <w:lvl w:ilvl="0" w:tplc="0C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C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43EB4D58"/>
    <w:multiLevelType w:val="hybridMultilevel"/>
    <w:tmpl w:val="7772BA8A"/>
    <w:lvl w:ilvl="0" w:tplc="0C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8478392">
    <w:abstractNumId w:val="2"/>
  </w:num>
  <w:num w:numId="2" w16cid:durableId="1794009652">
    <w:abstractNumId w:val="0"/>
  </w:num>
  <w:num w:numId="3" w16cid:durableId="19369851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556"/>
    <w:rsid w:val="00052D3C"/>
    <w:rsid w:val="0006474C"/>
    <w:rsid w:val="00104D4A"/>
    <w:rsid w:val="00252B71"/>
    <w:rsid w:val="002D06FD"/>
    <w:rsid w:val="00384ED2"/>
    <w:rsid w:val="00594E82"/>
    <w:rsid w:val="006C2FD9"/>
    <w:rsid w:val="007133AD"/>
    <w:rsid w:val="00761307"/>
    <w:rsid w:val="007F6A1E"/>
    <w:rsid w:val="008911B1"/>
    <w:rsid w:val="0095018B"/>
    <w:rsid w:val="00983930"/>
    <w:rsid w:val="0098612D"/>
    <w:rsid w:val="009F12F7"/>
    <w:rsid w:val="00A70556"/>
    <w:rsid w:val="00A82110"/>
    <w:rsid w:val="00B3517F"/>
    <w:rsid w:val="00B35805"/>
    <w:rsid w:val="00CC526B"/>
    <w:rsid w:val="00CE5860"/>
    <w:rsid w:val="00D72CAA"/>
    <w:rsid w:val="00D83FD3"/>
    <w:rsid w:val="00DB1434"/>
    <w:rsid w:val="00DD243F"/>
    <w:rsid w:val="00E24476"/>
    <w:rsid w:val="00F15A83"/>
    <w:rsid w:val="00F42B77"/>
    <w:rsid w:val="00F75401"/>
    <w:rsid w:val="00FF3FF6"/>
    <w:rsid w:val="19CD56F6"/>
    <w:rsid w:val="2519B021"/>
    <w:rsid w:val="3CC9B2DD"/>
    <w:rsid w:val="586ABB05"/>
    <w:rsid w:val="5FE06CE8"/>
    <w:rsid w:val="72B2DA28"/>
    <w:rsid w:val="791E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A26C00"/>
  <w15:chartTrackingRefBased/>
  <w15:docId w15:val="{9502765F-7978-4150-A570-166709BAE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7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70556"/>
  </w:style>
  <w:style w:type="paragraph" w:styleId="Fuzeile">
    <w:name w:val="footer"/>
    <w:basedOn w:val="Standard"/>
    <w:link w:val="FuzeileZchn"/>
    <w:uiPriority w:val="99"/>
    <w:unhideWhenUsed/>
    <w:rsid w:val="00A705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70556"/>
  </w:style>
  <w:style w:type="character" w:styleId="Hyperlink">
    <w:name w:val="Hyperlink"/>
    <w:basedOn w:val="Absatz-Standardschriftart"/>
    <w:uiPriority w:val="99"/>
    <w:unhideWhenUsed/>
    <w:rsid w:val="00A70556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CC526B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0647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74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1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6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3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www.dorf-stadterneuerung.at/verein/jahreshauptversammlung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rf-stadterneuerung.at" TargetMode="External"/><Relationship Id="rId1" Type="http://schemas.openxmlformats.org/officeDocument/2006/relationships/hyperlink" Target="mailto:service@dorf-stadterneuerung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3e3b4be-d2d2-4d14-a133-60b19ee1b657">
      <Terms xmlns="http://schemas.microsoft.com/office/infopath/2007/PartnerControls"/>
    </lcf76f155ced4ddcb4097134ff3c332f>
    <TaxCatchAll xmlns="4c158d86-eee2-46ac-8047-71407cc7439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A0AAC849D12A4183289C1045F6737E" ma:contentTypeVersion="17" ma:contentTypeDescription="Ein neues Dokument erstellen." ma:contentTypeScope="" ma:versionID="3c4c4e856cd10681e3d88157f72433ec">
  <xsd:schema xmlns:xsd="http://www.w3.org/2001/XMLSchema" xmlns:xs="http://www.w3.org/2001/XMLSchema" xmlns:p="http://schemas.microsoft.com/office/2006/metadata/properties" xmlns:ns2="33e3b4be-d2d2-4d14-a133-60b19ee1b657" xmlns:ns3="4c158d86-eee2-46ac-8047-71407cc74397" targetNamespace="http://schemas.microsoft.com/office/2006/metadata/properties" ma:root="true" ma:fieldsID="c93320903206ea9aa89edb0b5ca8927a" ns2:_="" ns3:_="">
    <xsd:import namespace="33e3b4be-d2d2-4d14-a133-60b19ee1b657"/>
    <xsd:import namespace="4c158d86-eee2-46ac-8047-71407cc7439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e3b4be-d2d2-4d14-a133-60b19ee1b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99690c72-99b4-4968-8073-5511dbc0780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158d86-eee2-46ac-8047-71407cc7439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7084882-f7d1-4e10-9045-af694ef909ab}" ma:internalName="TaxCatchAll" ma:showField="CatchAllData" ma:web="4c158d86-eee2-46ac-8047-71407cc7439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996A3F9-A8BC-4717-9023-3DD5D45146B5}">
  <ds:schemaRefs>
    <ds:schemaRef ds:uri="http://schemas.microsoft.com/office/2006/metadata/properties"/>
    <ds:schemaRef ds:uri="http://schemas.microsoft.com/office/infopath/2007/PartnerControls"/>
    <ds:schemaRef ds:uri="33e3b4be-d2d2-4d14-a133-60b19ee1b657"/>
    <ds:schemaRef ds:uri="4c158d86-eee2-46ac-8047-71407cc74397"/>
  </ds:schemaRefs>
</ds:datastoreItem>
</file>

<file path=customXml/itemProps2.xml><?xml version="1.0" encoding="utf-8"?>
<ds:datastoreItem xmlns:ds="http://schemas.openxmlformats.org/officeDocument/2006/customXml" ds:itemID="{EB7F86E2-91C7-477A-9E69-2935343388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796393-0F79-4753-A000-2D5B8E71E9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e3b4be-d2d2-4d14-a133-60b19ee1b657"/>
    <ds:schemaRef ds:uri="4c158d86-eee2-46ac-8047-71407cc743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1064</Characters>
  <Application>Microsoft Office Word</Application>
  <DocSecurity>0</DocSecurity>
  <Lines>8</Lines>
  <Paragraphs>2</Paragraphs>
  <ScaleCrop>false</ScaleCrop>
  <Company/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Mitteröcker</dc:creator>
  <cp:keywords/>
  <dc:description/>
  <cp:lastModifiedBy>Sonja Kargl-Wagner</cp:lastModifiedBy>
  <cp:revision>2</cp:revision>
  <dcterms:created xsi:type="dcterms:W3CDTF">2025-04-28T13:14:00Z</dcterms:created>
  <dcterms:modified xsi:type="dcterms:W3CDTF">2025-04-28T13:14:00Z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0x01010083A0AAC849D12A4183289C1045F6737E</vt:lpwstr>
  </property>
  <property fmtid="{D5CDD505-2E9C-101B-9397-08002B2CF9AE}" pid="3" name="MediaServiceImageTags">
    <vt:lpwstr/>
  </property>
</Properties>
</file>