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0F8A0" w14:textId="77777777" w:rsidR="000C3958" w:rsidRDefault="000C3958" w:rsidP="000C3958"/>
    <w:p w14:paraId="4E0A84B1" w14:textId="3A940A7D" w:rsidR="0087103C" w:rsidRPr="00D82025" w:rsidRDefault="0087103C" w:rsidP="0087103C">
      <w:pPr>
        <w:spacing w:line="360" w:lineRule="auto"/>
        <w:rPr>
          <w:rFonts w:ascii="Arial" w:hAnsi="Arial" w:cs="Arial"/>
          <w:u w:val="single"/>
        </w:rPr>
      </w:pPr>
      <w:r w:rsidRPr="00566522">
        <w:rPr>
          <w:rFonts w:ascii="Arial" w:hAnsi="Arial" w:cs="Arial"/>
          <w:u w:val="single"/>
        </w:rPr>
        <w:t xml:space="preserve">Gemeindezeitungsvorlage </w:t>
      </w:r>
    </w:p>
    <w:p w14:paraId="2FCE0782" w14:textId="77777777" w:rsidR="00E6178C" w:rsidRPr="00E6178C" w:rsidRDefault="00E6178C" w:rsidP="00E6178C">
      <w:pPr>
        <w:spacing w:line="360" w:lineRule="auto"/>
        <w:rPr>
          <w:rFonts w:ascii="Arial" w:hAnsi="Arial" w:cs="Arial"/>
          <w:b/>
          <w:bCs/>
        </w:rPr>
      </w:pPr>
      <w:r w:rsidRPr="00E6178C">
        <w:rPr>
          <w:rFonts w:ascii="Arial" w:hAnsi="Arial" w:cs="Arial"/>
          <w:b/>
          <w:bCs/>
        </w:rPr>
        <w:t>Vernetzung. Information. Engagement. – Unsere Dorfgespräche 2026</w:t>
      </w:r>
    </w:p>
    <w:p w14:paraId="0E02D5CE" w14:textId="77777777" w:rsidR="00E6178C" w:rsidRPr="00E6178C" w:rsidRDefault="00E6178C" w:rsidP="00E6178C">
      <w:pPr>
        <w:spacing w:line="360" w:lineRule="auto"/>
        <w:rPr>
          <w:rFonts w:ascii="Arial" w:hAnsi="Arial" w:cs="Arial"/>
        </w:rPr>
      </w:pPr>
      <w:r w:rsidRPr="00E6178C">
        <w:rPr>
          <w:rFonts w:ascii="Arial" w:hAnsi="Arial" w:cs="Arial"/>
        </w:rPr>
        <w:t>Liebe Mitbürgerinnen und Mitbürger,</w:t>
      </w:r>
      <w:r w:rsidRPr="00E6178C">
        <w:rPr>
          <w:rFonts w:ascii="Arial" w:hAnsi="Arial" w:cs="Arial"/>
        </w:rPr>
        <w:br/>
        <w:t xml:space="preserve">liebe </w:t>
      </w:r>
      <w:proofErr w:type="spellStart"/>
      <w:r w:rsidRPr="00E6178C">
        <w:rPr>
          <w:rFonts w:ascii="Arial" w:hAnsi="Arial" w:cs="Arial"/>
        </w:rPr>
        <w:t>Vereinsobleute</w:t>
      </w:r>
      <w:proofErr w:type="spellEnd"/>
      <w:r w:rsidRPr="00E6178C">
        <w:rPr>
          <w:rFonts w:ascii="Arial" w:hAnsi="Arial" w:cs="Arial"/>
        </w:rPr>
        <w:t>,</w:t>
      </w:r>
    </w:p>
    <w:p w14:paraId="1DD0EF91" w14:textId="77777777" w:rsidR="00E6178C" w:rsidRPr="00E6178C" w:rsidRDefault="00E6178C" w:rsidP="00E6178C">
      <w:pPr>
        <w:spacing w:line="360" w:lineRule="auto"/>
        <w:rPr>
          <w:rFonts w:ascii="Arial" w:hAnsi="Arial" w:cs="Arial"/>
        </w:rPr>
      </w:pPr>
      <w:r w:rsidRPr="00E6178C">
        <w:rPr>
          <w:rFonts w:ascii="Arial" w:hAnsi="Arial" w:cs="Arial"/>
        </w:rPr>
        <w:t xml:space="preserve">Am </w:t>
      </w:r>
      <w:proofErr w:type="spellStart"/>
      <w:r w:rsidRPr="00E6178C">
        <w:rPr>
          <w:rFonts w:ascii="Arial" w:hAnsi="Arial" w:cs="Arial"/>
          <w:highlight w:val="yellow"/>
        </w:rPr>
        <w:t>xy</w:t>
      </w:r>
      <w:proofErr w:type="spellEnd"/>
      <w:r w:rsidRPr="00E6178C">
        <w:rPr>
          <w:rFonts w:ascii="Arial" w:hAnsi="Arial" w:cs="Arial"/>
          <w:highlight w:val="yellow"/>
        </w:rPr>
        <w:t>. Februar 2026</w:t>
      </w:r>
      <w:r w:rsidRPr="00E6178C">
        <w:rPr>
          <w:rFonts w:ascii="Arial" w:hAnsi="Arial" w:cs="Arial"/>
        </w:rPr>
        <w:t xml:space="preserve"> fand das Dorfgespräch der Dorf- &amp; Stadterneuerung in </w:t>
      </w:r>
      <w:proofErr w:type="spellStart"/>
      <w:r w:rsidRPr="00E6178C">
        <w:rPr>
          <w:rFonts w:ascii="Arial" w:hAnsi="Arial" w:cs="Arial"/>
          <w:highlight w:val="yellow"/>
        </w:rPr>
        <w:t>xyz</w:t>
      </w:r>
      <w:proofErr w:type="spellEnd"/>
      <w:r w:rsidRPr="00E6178C">
        <w:rPr>
          <w:rFonts w:ascii="Arial" w:hAnsi="Arial" w:cs="Arial"/>
        </w:rPr>
        <w:t xml:space="preserve"> statt – ein Abend voller Austausch, Vernetzung und Impulse für die Dorfentwicklung.</w:t>
      </w:r>
    </w:p>
    <w:p w14:paraId="73835C33" w14:textId="77777777" w:rsidR="00E6178C" w:rsidRPr="00E6178C" w:rsidRDefault="00E6178C" w:rsidP="00E6178C">
      <w:pPr>
        <w:spacing w:line="360" w:lineRule="auto"/>
        <w:rPr>
          <w:rFonts w:ascii="Arial" w:hAnsi="Arial" w:cs="Arial"/>
        </w:rPr>
      </w:pPr>
      <w:r w:rsidRPr="00E6178C">
        <w:rPr>
          <w:rFonts w:ascii="Arial" w:hAnsi="Arial" w:cs="Arial"/>
        </w:rPr>
        <w:t xml:space="preserve">Zahlreiche Bürgerinnen und Bürger, </w:t>
      </w:r>
      <w:proofErr w:type="spellStart"/>
      <w:r w:rsidRPr="00E6178C">
        <w:rPr>
          <w:rFonts w:ascii="Arial" w:hAnsi="Arial" w:cs="Arial"/>
        </w:rPr>
        <w:t>Vereinsobleute</w:t>
      </w:r>
      <w:proofErr w:type="spellEnd"/>
      <w:r w:rsidRPr="00E6178C">
        <w:rPr>
          <w:rFonts w:ascii="Arial" w:hAnsi="Arial" w:cs="Arial"/>
        </w:rPr>
        <w:t xml:space="preserve"> und Gemeindevertreter nutzten die Gelegenheit, Projekte in unserer Region kennenzulernen und sich zu vernetzen. Den Auftakt bildete ein Rundgang durch </w:t>
      </w:r>
      <w:proofErr w:type="spellStart"/>
      <w:r w:rsidRPr="00E6178C">
        <w:rPr>
          <w:rFonts w:ascii="Arial" w:hAnsi="Arial" w:cs="Arial"/>
          <w:highlight w:val="yellow"/>
        </w:rPr>
        <w:t>xy</w:t>
      </w:r>
      <w:proofErr w:type="spellEnd"/>
      <w:r w:rsidRPr="00E6178C">
        <w:rPr>
          <w:rFonts w:ascii="Arial" w:hAnsi="Arial" w:cs="Arial"/>
        </w:rPr>
        <w:t>, bei dem bestehende und neue Initiativen vorgestellt wurden. Die Teilnehmerinnen und Teilnehmer konnten Fragen stellen und sich direkt ein Bild von der Vielfalt der Projekte machen – ein eindrucksvoller Beleg dafür, was Engagement und Zusammenhalt bewirken.</w:t>
      </w:r>
    </w:p>
    <w:p w14:paraId="1174F828" w14:textId="77777777" w:rsidR="00E6178C" w:rsidRPr="00E6178C" w:rsidRDefault="00E6178C" w:rsidP="00E6178C">
      <w:pPr>
        <w:spacing w:line="360" w:lineRule="auto"/>
        <w:rPr>
          <w:rFonts w:ascii="Arial" w:hAnsi="Arial" w:cs="Arial"/>
        </w:rPr>
      </w:pPr>
      <w:r w:rsidRPr="00E6178C">
        <w:rPr>
          <w:rFonts w:ascii="Arial" w:hAnsi="Arial" w:cs="Arial"/>
        </w:rPr>
        <w:t>Ein Vortrag zum Thema „Wie gewinne ich neue Mitglieder?“ bot praxisnahe Tipps, motivierende Beispiele aus der Vereinsarbeit sowie Anregungen für moderne Öffentlichkeitsarbeit, die Aktivierung junger Menschen und die Stärkung der Vereinsidentität.</w:t>
      </w:r>
    </w:p>
    <w:p w14:paraId="4F60D219" w14:textId="7AF4CF32" w:rsidR="00E6178C" w:rsidRPr="00E6178C" w:rsidRDefault="00E6178C" w:rsidP="00E6178C">
      <w:pPr>
        <w:spacing w:line="360" w:lineRule="auto"/>
        <w:rPr>
          <w:rFonts w:ascii="Arial" w:hAnsi="Arial" w:cs="Arial"/>
        </w:rPr>
      </w:pPr>
      <w:r w:rsidRPr="00E6178C">
        <w:rPr>
          <w:rFonts w:ascii="Arial" w:hAnsi="Arial" w:cs="Arial"/>
        </w:rPr>
        <w:t>Anschließend informierte das Team der Dorf- &amp; Stadterneuerung über aktuelle Unterstützungsangebote. Besonders hervorzuheben ist die Förderaktion „Stolz auf unser Dorf“, die Dorferneuerungsvereine mit bis zu 2.500 Euro für Aktivitäten in der Gemeinde unterstützt. Projekte können bis 30. April 2026eingereicht werden.</w:t>
      </w:r>
    </w:p>
    <w:p w14:paraId="5068F26E" w14:textId="77777777" w:rsidR="00E6178C" w:rsidRPr="00E6178C" w:rsidRDefault="00E6178C" w:rsidP="00E6178C">
      <w:pPr>
        <w:spacing w:line="360" w:lineRule="auto"/>
        <w:rPr>
          <w:rFonts w:ascii="Arial" w:hAnsi="Arial" w:cs="Arial"/>
        </w:rPr>
      </w:pPr>
      <w:r w:rsidRPr="00E6178C">
        <w:rPr>
          <w:rFonts w:ascii="Arial" w:hAnsi="Arial" w:cs="Arial"/>
        </w:rPr>
        <w:t xml:space="preserve">Wir haben schon viele Akzente gesetzt, aber es gibt noch viel zu tun. Gemeinsam mit der Dorf- &amp; Stadterneuerung wollen wir unsere Gemeinde nachhaltig gestalten und für die kommende Generation erhalten. In unserem Dorferneuerungsverein </w:t>
      </w:r>
      <w:proofErr w:type="spellStart"/>
      <w:r w:rsidRPr="00E6178C">
        <w:rPr>
          <w:rFonts w:ascii="Arial" w:hAnsi="Arial" w:cs="Arial"/>
          <w:highlight w:val="yellow"/>
        </w:rPr>
        <w:t>xyz</w:t>
      </w:r>
      <w:proofErr w:type="spellEnd"/>
      <w:r w:rsidRPr="00E6178C">
        <w:rPr>
          <w:rFonts w:ascii="Arial" w:hAnsi="Arial" w:cs="Arial"/>
        </w:rPr>
        <w:t xml:space="preserve"> engagieren sich viele Bürgerinnen und Bürger ehrenamtlich in zahlreichen Projekten – wir freuen uns über jede neue Mitwirkung!</w:t>
      </w:r>
    </w:p>
    <w:p w14:paraId="65294EA2" w14:textId="77777777" w:rsidR="00E6178C" w:rsidRPr="00E6178C" w:rsidRDefault="00E6178C" w:rsidP="00E6178C">
      <w:pPr>
        <w:spacing w:line="360" w:lineRule="auto"/>
        <w:rPr>
          <w:rFonts w:ascii="Arial" w:hAnsi="Arial" w:cs="Arial"/>
        </w:rPr>
      </w:pPr>
      <w:r w:rsidRPr="00E6178C">
        <w:rPr>
          <w:rFonts w:ascii="Arial" w:hAnsi="Arial" w:cs="Arial"/>
        </w:rPr>
        <w:t>Lasst uns weiterhin gemeinsam an unserer Gemeinde arbeiten – eure Ideen sind gefragt, denn nur so entstehen positive Veränderungen.</w:t>
      </w:r>
    </w:p>
    <w:p w14:paraId="53A4EB94" w14:textId="1CBDA947" w:rsidR="00DF105F" w:rsidRPr="00A034C4" w:rsidRDefault="00E6178C" w:rsidP="00A034C4">
      <w:pPr>
        <w:spacing w:line="360" w:lineRule="auto"/>
        <w:rPr>
          <w:rFonts w:ascii="Arial" w:hAnsi="Arial" w:cs="Arial"/>
        </w:rPr>
      </w:pPr>
      <w:r w:rsidRPr="00E6178C">
        <w:rPr>
          <w:rFonts w:ascii="Arial" w:hAnsi="Arial" w:cs="Arial"/>
          <w:b/>
          <w:bCs/>
        </w:rPr>
        <w:t>Mit herzlichen Grüßen</w:t>
      </w:r>
      <w:r w:rsidRPr="00E6178C">
        <w:rPr>
          <w:rFonts w:ascii="Arial" w:hAnsi="Arial" w:cs="Arial"/>
          <w:b/>
          <w:bCs/>
        </w:rPr>
        <w:br/>
        <w:t>Eure Obfrau/Euer Obmann</w:t>
      </w:r>
      <w:r w:rsidRPr="00E6178C">
        <w:rPr>
          <w:rFonts w:ascii="Arial" w:hAnsi="Arial" w:cs="Arial"/>
          <w:b/>
          <w:bCs/>
        </w:rPr>
        <w:br/>
        <w:t>Eure Bürgermeisterin/Euer Bürgermeiste</w:t>
      </w:r>
      <w:r>
        <w:rPr>
          <w:rFonts w:ascii="Arial" w:hAnsi="Arial" w:cs="Arial"/>
          <w:b/>
          <w:bCs/>
        </w:rPr>
        <w:t>r</w:t>
      </w:r>
    </w:p>
    <w:sectPr w:rsidR="00DF105F" w:rsidRPr="00A034C4" w:rsidSect="006C0E29">
      <w:headerReference w:type="default" r:id="rId8"/>
      <w:footerReference w:type="default" r:id="rId9"/>
      <w:pgSz w:w="11906" w:h="16838"/>
      <w:pgMar w:top="2127" w:right="1417" w:bottom="1560" w:left="1417" w:header="426"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5FE2" w14:textId="77777777" w:rsidR="005333DC" w:rsidRDefault="005333DC" w:rsidP="00A70556">
      <w:pPr>
        <w:spacing w:after="0" w:line="240" w:lineRule="auto"/>
      </w:pPr>
      <w:r>
        <w:separator/>
      </w:r>
    </w:p>
  </w:endnote>
  <w:endnote w:type="continuationSeparator" w:id="0">
    <w:p w14:paraId="6583FD15" w14:textId="77777777" w:rsidR="005333DC" w:rsidRDefault="005333DC" w:rsidP="00A7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Cambria Math"/>
    <w:charset w:val="00"/>
    <w:family w:val="auto"/>
    <w:pitch w:val="variable"/>
    <w:sig w:usb0="20000007"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C0F0" w14:textId="77777777" w:rsidR="00A70556" w:rsidRPr="00173917" w:rsidRDefault="00A70556">
    <w:pPr>
      <w:pStyle w:val="Fuzeile"/>
      <w:rPr>
        <w:rFonts w:ascii="Arial" w:hAnsi="Arial" w:cs="Arial"/>
        <w:sz w:val="16"/>
        <w:szCs w:val="16"/>
      </w:rPr>
    </w:pPr>
    <w:r w:rsidRPr="00173917">
      <w:rPr>
        <w:rFonts w:ascii="Arial" w:hAnsi="Arial" w:cs="Arial"/>
        <w:b/>
        <w:sz w:val="16"/>
        <w:szCs w:val="16"/>
      </w:rPr>
      <w:t xml:space="preserve">Dorf- </w:t>
    </w:r>
    <w:r w:rsidR="0006686B">
      <w:rPr>
        <w:rFonts w:ascii="Arial" w:hAnsi="Arial" w:cs="Arial"/>
        <w:b/>
        <w:sz w:val="16"/>
        <w:szCs w:val="16"/>
      </w:rPr>
      <w:t>&amp;</w:t>
    </w:r>
    <w:r w:rsidRPr="00173917">
      <w:rPr>
        <w:rFonts w:ascii="Arial" w:hAnsi="Arial" w:cs="Arial"/>
        <w:b/>
        <w:sz w:val="16"/>
        <w:szCs w:val="16"/>
      </w:rPr>
      <w:t xml:space="preserve"> Stadterneuerung</w:t>
    </w:r>
    <w:r w:rsidRPr="00173917">
      <w:rPr>
        <w:rFonts w:ascii="Arial" w:hAnsi="Arial" w:cs="Arial"/>
        <w:sz w:val="16"/>
        <w:szCs w:val="16"/>
      </w:rPr>
      <w:t xml:space="preserve">, </w:t>
    </w:r>
    <w:proofErr w:type="spellStart"/>
    <w:r w:rsidRPr="00173917">
      <w:rPr>
        <w:rFonts w:ascii="Arial" w:hAnsi="Arial" w:cs="Arial"/>
        <w:sz w:val="16"/>
        <w:szCs w:val="16"/>
      </w:rPr>
      <w:t>Purkersdorfer</w:t>
    </w:r>
    <w:proofErr w:type="spellEnd"/>
    <w:r w:rsidRPr="00173917">
      <w:rPr>
        <w:rFonts w:ascii="Arial" w:hAnsi="Arial" w:cs="Arial"/>
        <w:sz w:val="16"/>
        <w:szCs w:val="16"/>
      </w:rPr>
      <w:t xml:space="preserve"> Straße 6a, 3100 St. Pölten </w:t>
    </w:r>
  </w:p>
  <w:p w14:paraId="74E174B3" w14:textId="77777777" w:rsidR="00A70556" w:rsidRPr="0006686B" w:rsidRDefault="00A70556" w:rsidP="0006686B">
    <w:pPr>
      <w:pStyle w:val="Fuzeile"/>
      <w:rPr>
        <w:rFonts w:ascii="Arial" w:hAnsi="Arial" w:cs="Arial"/>
        <w:sz w:val="16"/>
        <w:szCs w:val="16"/>
      </w:rPr>
    </w:pPr>
    <w:hyperlink r:id="rId1" w:history="1">
      <w:r w:rsidRPr="00173917">
        <w:rPr>
          <w:rStyle w:val="Hyperlink"/>
          <w:rFonts w:ascii="Arial" w:hAnsi="Arial" w:cs="Arial"/>
          <w:color w:val="005A9A"/>
          <w:sz w:val="16"/>
          <w:szCs w:val="16"/>
        </w:rPr>
        <w:t>service@dorf-stadterneuerung.at</w:t>
      </w:r>
    </w:hyperlink>
    <w:r w:rsidRPr="00173917">
      <w:rPr>
        <w:rFonts w:ascii="Arial" w:hAnsi="Arial" w:cs="Arial"/>
        <w:sz w:val="16"/>
        <w:szCs w:val="16"/>
      </w:rPr>
      <w:t xml:space="preserve">  |  </w:t>
    </w:r>
    <w:hyperlink r:id="rId2" w:history="1">
      <w:r w:rsidRPr="00173917">
        <w:rPr>
          <w:rStyle w:val="Hyperlink"/>
          <w:rFonts w:ascii="Arial" w:hAnsi="Arial" w:cs="Arial"/>
          <w:color w:val="005A9A"/>
          <w:sz w:val="16"/>
          <w:szCs w:val="16"/>
        </w:rPr>
        <w:t>www.dorf-stadterneuerung.at</w:t>
      </w:r>
    </w:hyperlink>
    <w:r w:rsidRPr="00173917">
      <w:rPr>
        <w:rFonts w:ascii="Arial" w:hAnsi="Arial" w:cs="Arial"/>
        <w:sz w:val="16"/>
        <w:szCs w:val="16"/>
      </w:rPr>
      <w:t xml:space="preserve">  |  T: </w:t>
    </w:r>
    <w:r w:rsidR="00DD243F" w:rsidRPr="00173917">
      <w:rPr>
        <w:rFonts w:ascii="Arial" w:hAnsi="Arial" w:cs="Arial"/>
        <w:sz w:val="16"/>
        <w:szCs w:val="16"/>
      </w:rPr>
      <w:t xml:space="preserve">+43 </w:t>
    </w:r>
    <w:r w:rsidRPr="00173917">
      <w:rPr>
        <w:rFonts w:ascii="Arial" w:hAnsi="Arial" w:cs="Arial"/>
        <w:sz w:val="16"/>
        <w:szCs w:val="16"/>
      </w:rPr>
      <w:t xml:space="preserve">2742 / </w:t>
    </w:r>
    <w:r w:rsidR="00DD243F" w:rsidRPr="00173917">
      <w:rPr>
        <w:rFonts w:ascii="Arial" w:hAnsi="Arial" w:cs="Arial"/>
        <w:sz w:val="16"/>
        <w:szCs w:val="16"/>
      </w:rPr>
      <w:t>34 000</w:t>
    </w:r>
    <w:r w:rsidRPr="00173917">
      <w:rPr>
        <w:rFonts w:ascii="Arial" w:hAnsi="Arial" w:cs="Arial"/>
        <w:sz w:val="16"/>
        <w:szCs w:val="16"/>
      </w:rPr>
      <w:tab/>
    </w:r>
    <w:r w:rsidRPr="00173917">
      <w:rPr>
        <w:rFonts w:ascii="Arial" w:eastAsiaTheme="minorEastAsia" w:hAnsi="Arial" w:cs="Arial"/>
        <w:spacing w:val="10"/>
        <w:sz w:val="16"/>
        <w:szCs w:val="16"/>
        <w:lang w:val="de-DE" w:eastAsia="de-DE"/>
      </w:rPr>
      <w:t xml:space="preserve">Seite </w:t>
    </w:r>
    <w:r w:rsidRPr="00173917">
      <w:rPr>
        <w:rFonts w:ascii="Arial" w:eastAsiaTheme="minorEastAsia" w:hAnsi="Arial" w:cs="Arial"/>
        <w:spacing w:val="10"/>
        <w:sz w:val="16"/>
        <w:szCs w:val="16"/>
        <w:lang w:val="de-DE" w:eastAsia="de-DE"/>
      </w:rPr>
      <w:fldChar w:fldCharType="begin"/>
    </w:r>
    <w:r w:rsidRPr="00173917">
      <w:rPr>
        <w:rFonts w:ascii="Arial" w:eastAsiaTheme="minorEastAsia" w:hAnsi="Arial" w:cs="Arial"/>
        <w:spacing w:val="10"/>
        <w:sz w:val="16"/>
        <w:szCs w:val="16"/>
        <w:lang w:val="de-DE" w:eastAsia="de-DE"/>
      </w:rPr>
      <w:instrText>PAGE  \* Arabic  \* MERGEFORMAT</w:instrText>
    </w:r>
    <w:r w:rsidRPr="00173917">
      <w:rPr>
        <w:rFonts w:ascii="Arial" w:eastAsiaTheme="minorEastAsia" w:hAnsi="Arial" w:cs="Arial"/>
        <w:spacing w:val="10"/>
        <w:sz w:val="16"/>
        <w:szCs w:val="16"/>
        <w:lang w:val="de-DE" w:eastAsia="de-DE"/>
      </w:rPr>
      <w:fldChar w:fldCharType="separate"/>
    </w:r>
    <w:r w:rsidR="0087103C">
      <w:rPr>
        <w:rFonts w:ascii="Arial" w:eastAsiaTheme="minorEastAsia" w:hAnsi="Arial" w:cs="Arial"/>
        <w:noProof/>
        <w:spacing w:val="10"/>
        <w:sz w:val="16"/>
        <w:szCs w:val="16"/>
        <w:lang w:val="de-DE" w:eastAsia="de-DE"/>
      </w:rPr>
      <w:t>1</w:t>
    </w:r>
    <w:r w:rsidRPr="00173917">
      <w:rPr>
        <w:rFonts w:ascii="Arial" w:eastAsiaTheme="minorEastAsia" w:hAnsi="Arial" w:cs="Arial"/>
        <w:spacing w:val="10"/>
        <w:sz w:val="16"/>
        <w:szCs w:val="16"/>
        <w:lang w:val="de-DE" w:eastAsia="de-DE"/>
      </w:rPr>
      <w:fldChar w:fldCharType="end"/>
    </w:r>
    <w:r w:rsidRPr="00173917">
      <w:rPr>
        <w:rFonts w:ascii="Arial" w:eastAsiaTheme="minorEastAsia" w:hAnsi="Arial" w:cs="Arial"/>
        <w:spacing w:val="10"/>
        <w:sz w:val="16"/>
        <w:szCs w:val="16"/>
        <w:lang w:val="de-DE" w:eastAsia="de-DE"/>
      </w:rPr>
      <w:t xml:space="preserve"> von </w:t>
    </w:r>
    <w:r w:rsidRPr="00173917">
      <w:rPr>
        <w:rFonts w:ascii="Arial" w:eastAsiaTheme="minorEastAsia" w:hAnsi="Arial" w:cs="Arial"/>
        <w:spacing w:val="10"/>
        <w:sz w:val="16"/>
        <w:szCs w:val="16"/>
        <w:lang w:val="de-DE" w:eastAsia="de-DE"/>
      </w:rPr>
      <w:fldChar w:fldCharType="begin"/>
    </w:r>
    <w:r w:rsidRPr="00173917">
      <w:rPr>
        <w:rFonts w:ascii="Arial" w:eastAsiaTheme="minorEastAsia" w:hAnsi="Arial" w:cs="Arial"/>
        <w:spacing w:val="10"/>
        <w:sz w:val="16"/>
        <w:szCs w:val="16"/>
        <w:lang w:val="de-DE" w:eastAsia="de-DE"/>
      </w:rPr>
      <w:instrText>NUMPAGES  \* Arabic  \* MERGEFORMAT</w:instrText>
    </w:r>
    <w:r w:rsidRPr="00173917">
      <w:rPr>
        <w:rFonts w:ascii="Arial" w:eastAsiaTheme="minorEastAsia" w:hAnsi="Arial" w:cs="Arial"/>
        <w:spacing w:val="10"/>
        <w:sz w:val="16"/>
        <w:szCs w:val="16"/>
        <w:lang w:val="de-DE" w:eastAsia="de-DE"/>
      </w:rPr>
      <w:fldChar w:fldCharType="separate"/>
    </w:r>
    <w:r w:rsidR="0087103C">
      <w:rPr>
        <w:rFonts w:ascii="Arial" w:eastAsiaTheme="minorEastAsia" w:hAnsi="Arial" w:cs="Arial"/>
        <w:noProof/>
        <w:spacing w:val="10"/>
        <w:sz w:val="16"/>
        <w:szCs w:val="16"/>
        <w:lang w:val="de-DE" w:eastAsia="de-DE"/>
      </w:rPr>
      <w:t>1</w:t>
    </w:r>
    <w:r w:rsidRPr="00173917">
      <w:rPr>
        <w:rFonts w:ascii="Arial" w:eastAsiaTheme="minorEastAsia" w:hAnsi="Arial" w:cs="Arial"/>
        <w:spacing w:val="10"/>
        <w:sz w:val="16"/>
        <w:szCs w:val="16"/>
        <w:lang w:val="de-DE"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10E8" w14:textId="77777777" w:rsidR="005333DC" w:rsidRDefault="005333DC" w:rsidP="00A70556">
      <w:pPr>
        <w:spacing w:after="0" w:line="240" w:lineRule="auto"/>
      </w:pPr>
      <w:r>
        <w:separator/>
      </w:r>
    </w:p>
  </w:footnote>
  <w:footnote w:type="continuationSeparator" w:id="0">
    <w:p w14:paraId="2FDFE950" w14:textId="77777777" w:rsidR="005333DC" w:rsidRDefault="005333DC" w:rsidP="00A70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2191" w14:textId="77777777" w:rsidR="00A70556" w:rsidRPr="00594E82" w:rsidRDefault="00983930" w:rsidP="00594E82">
    <w:pPr>
      <w:pStyle w:val="Fuzeile"/>
      <w:rPr>
        <w:rFonts w:ascii="Muli" w:hAnsi="Muli"/>
        <w:b/>
        <w:caps/>
        <w:color w:val="005A9A"/>
        <w:spacing w:val="30"/>
        <w:sz w:val="20"/>
      </w:rPr>
    </w:pPr>
    <w:r>
      <w:rPr>
        <w:noProof/>
        <w:lang w:eastAsia="de-AT"/>
      </w:rPr>
      <w:drawing>
        <wp:anchor distT="0" distB="0" distL="114300" distR="114300" simplePos="0" relativeHeight="251659264" behindDoc="0" locked="0" layoutInCell="1" allowOverlap="1" wp14:anchorId="55F91C17" wp14:editId="50B784EE">
          <wp:simplePos x="0" y="0"/>
          <wp:positionH relativeFrom="column">
            <wp:posOffset>3547382</wp:posOffset>
          </wp:positionH>
          <wp:positionV relativeFrom="paragraph">
            <wp:posOffset>1270</wp:posOffset>
          </wp:positionV>
          <wp:extent cx="2539596" cy="720000"/>
          <wp:effectExtent l="0" t="0" r="0" b="444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f-Stadterneuerung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9596" cy="72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001A"/>
    <w:multiLevelType w:val="hybridMultilevel"/>
    <w:tmpl w:val="13A612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E0638B5"/>
    <w:multiLevelType w:val="hybridMultilevel"/>
    <w:tmpl w:val="BECAF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9260ED"/>
    <w:multiLevelType w:val="hybridMultilevel"/>
    <w:tmpl w:val="4D30C0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EFE287F"/>
    <w:multiLevelType w:val="hybridMultilevel"/>
    <w:tmpl w:val="6EDA022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6953DA2"/>
    <w:multiLevelType w:val="hybridMultilevel"/>
    <w:tmpl w:val="73F045B4"/>
    <w:lvl w:ilvl="0" w:tplc="8D14C554">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7265D17"/>
    <w:multiLevelType w:val="hybridMultilevel"/>
    <w:tmpl w:val="42BA33C8"/>
    <w:lvl w:ilvl="0" w:tplc="0C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DB3429"/>
    <w:multiLevelType w:val="multilevel"/>
    <w:tmpl w:val="AB16F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1E25D2"/>
    <w:multiLevelType w:val="multilevel"/>
    <w:tmpl w:val="6402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884BAC"/>
    <w:multiLevelType w:val="hybridMultilevel"/>
    <w:tmpl w:val="517C7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674537"/>
    <w:multiLevelType w:val="hybridMultilevel"/>
    <w:tmpl w:val="15F81E2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6A66118C"/>
    <w:multiLevelType w:val="hybridMultilevel"/>
    <w:tmpl w:val="854AF3A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6A6F7674"/>
    <w:multiLevelType w:val="hybridMultilevel"/>
    <w:tmpl w:val="FF82CBEA"/>
    <w:lvl w:ilvl="0" w:tplc="449EED20">
      <w:numFmt w:val="bullet"/>
      <w:lvlText w:val=""/>
      <w:lvlJc w:val="left"/>
      <w:pPr>
        <w:ind w:left="1080" w:hanging="360"/>
      </w:pPr>
      <w:rPr>
        <w:rFonts w:ascii="Symbol" w:eastAsia="Times New Roman" w:hAnsi="Symbo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737948B6"/>
    <w:multiLevelType w:val="multilevel"/>
    <w:tmpl w:val="7EECC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FB0FE5"/>
    <w:multiLevelType w:val="hybridMultilevel"/>
    <w:tmpl w:val="32F08C30"/>
    <w:lvl w:ilvl="0" w:tplc="18CA3C56">
      <w:numFmt w:val="bullet"/>
      <w:lvlText w:val="-"/>
      <w:lvlJc w:val="left"/>
      <w:pPr>
        <w:ind w:left="720" w:hanging="360"/>
      </w:pPr>
      <w:rPr>
        <w:rFonts w:ascii="Calibri" w:eastAsia="Calibri" w:hAnsi="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778B58D2"/>
    <w:multiLevelType w:val="hybridMultilevel"/>
    <w:tmpl w:val="372844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80523443">
    <w:abstractNumId w:val="2"/>
  </w:num>
  <w:num w:numId="2" w16cid:durableId="897741324">
    <w:abstractNumId w:val="0"/>
  </w:num>
  <w:num w:numId="3" w16cid:durableId="1640259668">
    <w:abstractNumId w:val="14"/>
  </w:num>
  <w:num w:numId="4" w16cid:durableId="844855546">
    <w:abstractNumId w:val="8"/>
  </w:num>
  <w:num w:numId="5" w16cid:durableId="1735543285">
    <w:abstractNumId w:val="10"/>
  </w:num>
  <w:num w:numId="6" w16cid:durableId="488331177">
    <w:abstractNumId w:val="9"/>
  </w:num>
  <w:num w:numId="7" w16cid:durableId="1060790879">
    <w:abstractNumId w:val="5"/>
  </w:num>
  <w:num w:numId="8" w16cid:durableId="599947622">
    <w:abstractNumId w:val="3"/>
  </w:num>
  <w:num w:numId="9" w16cid:durableId="878473193">
    <w:abstractNumId w:val="4"/>
  </w:num>
  <w:num w:numId="10" w16cid:durableId="1271357753">
    <w:abstractNumId w:val="1"/>
  </w:num>
  <w:num w:numId="11" w16cid:durableId="1860315762">
    <w:abstractNumId w:val="13"/>
  </w:num>
  <w:num w:numId="12" w16cid:durableId="1490251691">
    <w:abstractNumId w:val="11"/>
  </w:num>
  <w:num w:numId="13" w16cid:durableId="1139150589">
    <w:abstractNumId w:val="6"/>
  </w:num>
  <w:num w:numId="14" w16cid:durableId="1667636104">
    <w:abstractNumId w:val="7"/>
  </w:num>
  <w:num w:numId="15" w16cid:durableId="850069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56"/>
    <w:rsid w:val="000356F6"/>
    <w:rsid w:val="000416F3"/>
    <w:rsid w:val="00043695"/>
    <w:rsid w:val="00052D3C"/>
    <w:rsid w:val="000639E0"/>
    <w:rsid w:val="0006686B"/>
    <w:rsid w:val="00071BAE"/>
    <w:rsid w:val="000A370A"/>
    <w:rsid w:val="000B297F"/>
    <w:rsid w:val="000B6E9C"/>
    <w:rsid w:val="000C3958"/>
    <w:rsid w:val="000D1009"/>
    <w:rsid w:val="000E091A"/>
    <w:rsid w:val="00104D4A"/>
    <w:rsid w:val="00142FA5"/>
    <w:rsid w:val="00153FFA"/>
    <w:rsid w:val="00155E52"/>
    <w:rsid w:val="00173917"/>
    <w:rsid w:val="001E7925"/>
    <w:rsid w:val="001F1715"/>
    <w:rsid w:val="001F4B6B"/>
    <w:rsid w:val="00205208"/>
    <w:rsid w:val="00213F20"/>
    <w:rsid w:val="00230CC3"/>
    <w:rsid w:val="00237F93"/>
    <w:rsid w:val="00252B71"/>
    <w:rsid w:val="002D06FD"/>
    <w:rsid w:val="002D4B35"/>
    <w:rsid w:val="00322200"/>
    <w:rsid w:val="00346044"/>
    <w:rsid w:val="0035027B"/>
    <w:rsid w:val="00351827"/>
    <w:rsid w:val="0035265D"/>
    <w:rsid w:val="003770ED"/>
    <w:rsid w:val="003A4CE3"/>
    <w:rsid w:val="003B6B2E"/>
    <w:rsid w:val="003E2A99"/>
    <w:rsid w:val="003F7138"/>
    <w:rsid w:val="00460144"/>
    <w:rsid w:val="004D63EA"/>
    <w:rsid w:val="004E234B"/>
    <w:rsid w:val="00507783"/>
    <w:rsid w:val="005142FD"/>
    <w:rsid w:val="005333DC"/>
    <w:rsid w:val="0055408F"/>
    <w:rsid w:val="00576389"/>
    <w:rsid w:val="005900FC"/>
    <w:rsid w:val="00594E82"/>
    <w:rsid w:val="00597ED7"/>
    <w:rsid w:val="005D0C51"/>
    <w:rsid w:val="005E3320"/>
    <w:rsid w:val="005F244A"/>
    <w:rsid w:val="005F66F4"/>
    <w:rsid w:val="006A3D31"/>
    <w:rsid w:val="006B4F26"/>
    <w:rsid w:val="006C0E29"/>
    <w:rsid w:val="006C2FD9"/>
    <w:rsid w:val="006E379C"/>
    <w:rsid w:val="007133AD"/>
    <w:rsid w:val="00733E08"/>
    <w:rsid w:val="00740DC4"/>
    <w:rsid w:val="00752A9C"/>
    <w:rsid w:val="007861B6"/>
    <w:rsid w:val="00791D0C"/>
    <w:rsid w:val="007C23B2"/>
    <w:rsid w:val="007C6355"/>
    <w:rsid w:val="007D3A04"/>
    <w:rsid w:val="007F6A1E"/>
    <w:rsid w:val="008134A4"/>
    <w:rsid w:val="00821009"/>
    <w:rsid w:val="00833890"/>
    <w:rsid w:val="00867E77"/>
    <w:rsid w:val="0087103C"/>
    <w:rsid w:val="008911B1"/>
    <w:rsid w:val="008C5549"/>
    <w:rsid w:val="008C5E8F"/>
    <w:rsid w:val="008E0899"/>
    <w:rsid w:val="00935A6B"/>
    <w:rsid w:val="00941BF4"/>
    <w:rsid w:val="0095018B"/>
    <w:rsid w:val="00974F6B"/>
    <w:rsid w:val="00983930"/>
    <w:rsid w:val="00996054"/>
    <w:rsid w:val="009B2A65"/>
    <w:rsid w:val="009F12F7"/>
    <w:rsid w:val="00A034C4"/>
    <w:rsid w:val="00A12A0A"/>
    <w:rsid w:val="00A23CCB"/>
    <w:rsid w:val="00A267DB"/>
    <w:rsid w:val="00A272D6"/>
    <w:rsid w:val="00A70556"/>
    <w:rsid w:val="00A82110"/>
    <w:rsid w:val="00AA5796"/>
    <w:rsid w:val="00AB74F2"/>
    <w:rsid w:val="00AC263F"/>
    <w:rsid w:val="00AC49DE"/>
    <w:rsid w:val="00AD70FD"/>
    <w:rsid w:val="00AE6E2A"/>
    <w:rsid w:val="00AF347C"/>
    <w:rsid w:val="00B13D36"/>
    <w:rsid w:val="00B35805"/>
    <w:rsid w:val="00B76CA1"/>
    <w:rsid w:val="00B773A8"/>
    <w:rsid w:val="00B8014A"/>
    <w:rsid w:val="00B8279F"/>
    <w:rsid w:val="00B855C2"/>
    <w:rsid w:val="00BF030B"/>
    <w:rsid w:val="00C04BDE"/>
    <w:rsid w:val="00CB2680"/>
    <w:rsid w:val="00CC409D"/>
    <w:rsid w:val="00CC7381"/>
    <w:rsid w:val="00CD43C9"/>
    <w:rsid w:val="00CE4666"/>
    <w:rsid w:val="00CE5860"/>
    <w:rsid w:val="00D00EB9"/>
    <w:rsid w:val="00D21A98"/>
    <w:rsid w:val="00D25E19"/>
    <w:rsid w:val="00D735D5"/>
    <w:rsid w:val="00D83FD3"/>
    <w:rsid w:val="00DA0C2A"/>
    <w:rsid w:val="00DA50C9"/>
    <w:rsid w:val="00DB1434"/>
    <w:rsid w:val="00DD243F"/>
    <w:rsid w:val="00DF105F"/>
    <w:rsid w:val="00DF442F"/>
    <w:rsid w:val="00E3090D"/>
    <w:rsid w:val="00E4222A"/>
    <w:rsid w:val="00E57C06"/>
    <w:rsid w:val="00E6178C"/>
    <w:rsid w:val="00EB65BC"/>
    <w:rsid w:val="00ED378F"/>
    <w:rsid w:val="00F12640"/>
    <w:rsid w:val="00F15A83"/>
    <w:rsid w:val="00F22172"/>
    <w:rsid w:val="00F45E2C"/>
    <w:rsid w:val="00F54444"/>
    <w:rsid w:val="00F75401"/>
    <w:rsid w:val="00F757F8"/>
    <w:rsid w:val="00FB2C73"/>
    <w:rsid w:val="00FD14E1"/>
    <w:rsid w:val="00FD26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89240"/>
  <w15:chartTrackingRefBased/>
  <w15:docId w15:val="{9502765F-7978-4150-A570-166709BA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705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0556"/>
  </w:style>
  <w:style w:type="paragraph" w:styleId="Fuzeile">
    <w:name w:val="footer"/>
    <w:basedOn w:val="Standard"/>
    <w:link w:val="FuzeileZchn"/>
    <w:uiPriority w:val="99"/>
    <w:unhideWhenUsed/>
    <w:rsid w:val="00A705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0556"/>
  </w:style>
  <w:style w:type="character" w:styleId="Hyperlink">
    <w:name w:val="Hyperlink"/>
    <w:basedOn w:val="Absatz-Standardschriftart"/>
    <w:uiPriority w:val="99"/>
    <w:unhideWhenUsed/>
    <w:rsid w:val="00A70556"/>
    <w:rPr>
      <w:color w:val="0563C1" w:themeColor="hyperlink"/>
      <w:u w:val="single"/>
    </w:rPr>
  </w:style>
  <w:style w:type="table" w:styleId="Tabellenraster">
    <w:name w:val="Table Grid"/>
    <w:basedOn w:val="NormaleTabelle"/>
    <w:uiPriority w:val="39"/>
    <w:rsid w:val="00576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71B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71BAE"/>
    <w:rPr>
      <w:rFonts w:ascii="Segoe UI" w:hAnsi="Segoe UI" w:cs="Segoe UI"/>
      <w:sz w:val="18"/>
      <w:szCs w:val="18"/>
    </w:rPr>
  </w:style>
  <w:style w:type="paragraph" w:styleId="berarbeitung">
    <w:name w:val="Revision"/>
    <w:hidden/>
    <w:uiPriority w:val="99"/>
    <w:semiHidden/>
    <w:rsid w:val="0055408F"/>
    <w:pPr>
      <w:spacing w:after="0" w:line="240" w:lineRule="auto"/>
    </w:pPr>
  </w:style>
  <w:style w:type="paragraph" w:styleId="Listenabsatz">
    <w:name w:val="List Paragraph"/>
    <w:basedOn w:val="Standard"/>
    <w:uiPriority w:val="34"/>
    <w:qFormat/>
    <w:rsid w:val="00867E77"/>
    <w:pPr>
      <w:ind w:left="720"/>
      <w:contextualSpacing/>
    </w:pPr>
  </w:style>
  <w:style w:type="paragraph" w:customStyle="1" w:styleId="Default">
    <w:name w:val="Default"/>
    <w:rsid w:val="006A3D31"/>
    <w:pPr>
      <w:autoSpaceDE w:val="0"/>
      <w:autoSpaceDN w:val="0"/>
      <w:adjustRightInd w:val="0"/>
      <w:spacing w:after="0" w:line="240" w:lineRule="auto"/>
    </w:pPr>
    <w:rPr>
      <w:rFonts w:ascii="Calibri" w:hAnsi="Calibri" w:cs="Calibri"/>
      <w:color w:val="000000"/>
      <w:sz w:val="24"/>
      <w:szCs w:val="24"/>
      <w:lang w:val="de-DE"/>
    </w:rPr>
  </w:style>
  <w:style w:type="paragraph" w:styleId="StandardWeb">
    <w:name w:val="Normal (Web)"/>
    <w:basedOn w:val="Standard"/>
    <w:uiPriority w:val="99"/>
    <w:semiHidden/>
    <w:unhideWhenUsed/>
    <w:rsid w:val="008134A4"/>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8134A4"/>
    <w:rPr>
      <w:b/>
      <w:bCs/>
    </w:rPr>
  </w:style>
  <w:style w:type="paragraph" w:customStyle="1" w:styleId="paragraph">
    <w:name w:val="paragraph"/>
    <w:basedOn w:val="Standard"/>
    <w:rsid w:val="00DA50C9"/>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ormaltextrun">
    <w:name w:val="normaltextrun"/>
    <w:basedOn w:val="Absatz-Standardschriftart"/>
    <w:rsid w:val="00DA50C9"/>
  </w:style>
  <w:style w:type="character" w:customStyle="1" w:styleId="eop">
    <w:name w:val="eop"/>
    <w:basedOn w:val="Absatz-Standardschriftart"/>
    <w:rsid w:val="00DA5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35123">
      <w:bodyDiv w:val="1"/>
      <w:marLeft w:val="0"/>
      <w:marRight w:val="0"/>
      <w:marTop w:val="0"/>
      <w:marBottom w:val="0"/>
      <w:divBdr>
        <w:top w:val="none" w:sz="0" w:space="0" w:color="auto"/>
        <w:left w:val="none" w:sz="0" w:space="0" w:color="auto"/>
        <w:bottom w:val="none" w:sz="0" w:space="0" w:color="auto"/>
        <w:right w:val="none" w:sz="0" w:space="0" w:color="auto"/>
      </w:divBdr>
      <w:divsChild>
        <w:div w:id="1569146585">
          <w:marLeft w:val="0"/>
          <w:marRight w:val="0"/>
          <w:marTop w:val="0"/>
          <w:marBottom w:val="0"/>
          <w:divBdr>
            <w:top w:val="none" w:sz="0" w:space="0" w:color="auto"/>
            <w:left w:val="none" w:sz="0" w:space="0" w:color="auto"/>
            <w:bottom w:val="none" w:sz="0" w:space="0" w:color="auto"/>
            <w:right w:val="none" w:sz="0" w:space="0" w:color="auto"/>
          </w:divBdr>
        </w:div>
        <w:div w:id="7024144">
          <w:marLeft w:val="0"/>
          <w:marRight w:val="0"/>
          <w:marTop w:val="0"/>
          <w:marBottom w:val="0"/>
          <w:divBdr>
            <w:top w:val="none" w:sz="0" w:space="0" w:color="auto"/>
            <w:left w:val="none" w:sz="0" w:space="0" w:color="auto"/>
            <w:bottom w:val="none" w:sz="0" w:space="0" w:color="auto"/>
            <w:right w:val="none" w:sz="0" w:space="0" w:color="auto"/>
          </w:divBdr>
        </w:div>
        <w:div w:id="783690779">
          <w:marLeft w:val="0"/>
          <w:marRight w:val="0"/>
          <w:marTop w:val="0"/>
          <w:marBottom w:val="0"/>
          <w:divBdr>
            <w:top w:val="none" w:sz="0" w:space="0" w:color="auto"/>
            <w:left w:val="none" w:sz="0" w:space="0" w:color="auto"/>
            <w:bottom w:val="none" w:sz="0" w:space="0" w:color="auto"/>
            <w:right w:val="none" w:sz="0" w:space="0" w:color="auto"/>
          </w:divBdr>
        </w:div>
        <w:div w:id="419452855">
          <w:marLeft w:val="0"/>
          <w:marRight w:val="0"/>
          <w:marTop w:val="0"/>
          <w:marBottom w:val="0"/>
          <w:divBdr>
            <w:top w:val="none" w:sz="0" w:space="0" w:color="auto"/>
            <w:left w:val="none" w:sz="0" w:space="0" w:color="auto"/>
            <w:bottom w:val="none" w:sz="0" w:space="0" w:color="auto"/>
            <w:right w:val="none" w:sz="0" w:space="0" w:color="auto"/>
          </w:divBdr>
        </w:div>
      </w:divsChild>
    </w:div>
    <w:div w:id="642005651">
      <w:bodyDiv w:val="1"/>
      <w:marLeft w:val="0"/>
      <w:marRight w:val="0"/>
      <w:marTop w:val="0"/>
      <w:marBottom w:val="0"/>
      <w:divBdr>
        <w:top w:val="none" w:sz="0" w:space="0" w:color="auto"/>
        <w:left w:val="none" w:sz="0" w:space="0" w:color="auto"/>
        <w:bottom w:val="none" w:sz="0" w:space="0" w:color="auto"/>
        <w:right w:val="none" w:sz="0" w:space="0" w:color="auto"/>
      </w:divBdr>
    </w:div>
    <w:div w:id="682363852">
      <w:bodyDiv w:val="1"/>
      <w:marLeft w:val="0"/>
      <w:marRight w:val="0"/>
      <w:marTop w:val="0"/>
      <w:marBottom w:val="0"/>
      <w:divBdr>
        <w:top w:val="none" w:sz="0" w:space="0" w:color="auto"/>
        <w:left w:val="none" w:sz="0" w:space="0" w:color="auto"/>
        <w:bottom w:val="none" w:sz="0" w:space="0" w:color="auto"/>
        <w:right w:val="none" w:sz="0" w:space="0" w:color="auto"/>
      </w:divBdr>
    </w:div>
    <w:div w:id="776104092">
      <w:bodyDiv w:val="1"/>
      <w:marLeft w:val="0"/>
      <w:marRight w:val="0"/>
      <w:marTop w:val="0"/>
      <w:marBottom w:val="0"/>
      <w:divBdr>
        <w:top w:val="none" w:sz="0" w:space="0" w:color="auto"/>
        <w:left w:val="none" w:sz="0" w:space="0" w:color="auto"/>
        <w:bottom w:val="none" w:sz="0" w:space="0" w:color="auto"/>
        <w:right w:val="none" w:sz="0" w:space="0" w:color="auto"/>
      </w:divBdr>
    </w:div>
    <w:div w:id="886139783">
      <w:bodyDiv w:val="1"/>
      <w:marLeft w:val="0"/>
      <w:marRight w:val="0"/>
      <w:marTop w:val="0"/>
      <w:marBottom w:val="0"/>
      <w:divBdr>
        <w:top w:val="none" w:sz="0" w:space="0" w:color="auto"/>
        <w:left w:val="none" w:sz="0" w:space="0" w:color="auto"/>
        <w:bottom w:val="none" w:sz="0" w:space="0" w:color="auto"/>
        <w:right w:val="none" w:sz="0" w:space="0" w:color="auto"/>
      </w:divBdr>
    </w:div>
    <w:div w:id="1355183376">
      <w:bodyDiv w:val="1"/>
      <w:marLeft w:val="0"/>
      <w:marRight w:val="0"/>
      <w:marTop w:val="0"/>
      <w:marBottom w:val="0"/>
      <w:divBdr>
        <w:top w:val="none" w:sz="0" w:space="0" w:color="auto"/>
        <w:left w:val="none" w:sz="0" w:space="0" w:color="auto"/>
        <w:bottom w:val="none" w:sz="0" w:space="0" w:color="auto"/>
        <w:right w:val="none" w:sz="0" w:space="0" w:color="auto"/>
      </w:divBdr>
    </w:div>
    <w:div w:id="1401366933">
      <w:bodyDiv w:val="1"/>
      <w:marLeft w:val="0"/>
      <w:marRight w:val="0"/>
      <w:marTop w:val="0"/>
      <w:marBottom w:val="0"/>
      <w:divBdr>
        <w:top w:val="none" w:sz="0" w:space="0" w:color="auto"/>
        <w:left w:val="none" w:sz="0" w:space="0" w:color="auto"/>
        <w:bottom w:val="none" w:sz="0" w:space="0" w:color="auto"/>
        <w:right w:val="none" w:sz="0" w:space="0" w:color="auto"/>
      </w:divBdr>
    </w:div>
    <w:div w:id="185522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dorf-stadterneuerung.at" TargetMode="External"/><Relationship Id="rId1" Type="http://schemas.openxmlformats.org/officeDocument/2006/relationships/hyperlink" Target="mailto:service@dorf-stadterneuerun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48747-DFA5-472B-9C59-6F403A24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1657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Mitteröcker</dc:creator>
  <cp:keywords/>
  <dc:description/>
  <cp:lastModifiedBy>Sonja Kargl-Wagner</cp:lastModifiedBy>
  <cp:revision>2</cp:revision>
  <dcterms:created xsi:type="dcterms:W3CDTF">2026-02-25T07:50:00Z</dcterms:created>
  <dcterms:modified xsi:type="dcterms:W3CDTF">2026-02-25T07:50:00Z</dcterms:modified>
</cp:coreProperties>
</file>