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BD41" w14:textId="77777777" w:rsidR="009E4C02" w:rsidRDefault="00CC7EDC">
      <w:pPr>
        <w:pStyle w:val="berschrift1"/>
        <w:spacing w:before="0" w:beforeAutospacing="0" w:after="0" w:line="288" w:lineRule="auto"/>
        <w:rPr>
          <w:rFonts w:ascii="Arial" w:hAnsi="Arial" w:cs="Arial"/>
          <w:color w:val="auto"/>
          <w:sz w:val="28"/>
          <w:szCs w:val="28"/>
          <w:lang w:val="de-AT"/>
        </w:rPr>
      </w:pPr>
      <w:r>
        <w:rPr>
          <w:noProof/>
          <w:lang w:val="de-AT" w:eastAsia="de-AT"/>
        </w:rPr>
        <w:drawing>
          <wp:anchor distT="0" distB="0" distL="114300" distR="114300" simplePos="0" relativeHeight="251655168" behindDoc="1" locked="0" layoutInCell="1" allowOverlap="1" wp14:anchorId="49F54C9A" wp14:editId="3651DDEC">
            <wp:simplePos x="0" y="0"/>
            <wp:positionH relativeFrom="margin">
              <wp:align>right</wp:align>
            </wp:positionH>
            <wp:positionV relativeFrom="paragraph">
              <wp:posOffset>0</wp:posOffset>
            </wp:positionV>
            <wp:extent cx="2159635" cy="665480"/>
            <wp:effectExtent l="0" t="0" r="0" b="1270"/>
            <wp:wrapTight wrapText="bothSides">
              <wp:wrapPolygon edited="0">
                <wp:start x="3239" y="0"/>
                <wp:lineTo x="953" y="1855"/>
                <wp:lineTo x="191" y="4328"/>
                <wp:lineTo x="0" y="16695"/>
                <wp:lineTo x="0" y="21023"/>
                <wp:lineTo x="20959" y="21023"/>
                <wp:lineTo x="21340" y="9893"/>
                <wp:lineTo x="21340" y="1855"/>
                <wp:lineTo x="8955" y="0"/>
                <wp:lineTo x="3239" y="0"/>
              </wp:wrapPolygon>
            </wp:wrapTight>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665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napToGrid w:val="0"/>
          <w:w w:val="0"/>
          <w:sz w:val="0"/>
          <w:szCs w:val="0"/>
          <w:u w:color="000000"/>
          <w:bdr w:val="none" w:sz="0" w:space="0" w:color="000000"/>
          <w:shd w:val="clear" w:color="000000" w:fill="000000"/>
          <w:lang w:val="de-AT" w:eastAsia="x-none" w:bidi="x-none"/>
        </w:rPr>
        <w:t xml:space="preserve"> </w:t>
      </w:r>
    </w:p>
    <w:p w14:paraId="4E9C47F2" w14:textId="77777777" w:rsidR="009E4C02" w:rsidRDefault="009E4C02">
      <w:pPr>
        <w:spacing w:line="288" w:lineRule="auto"/>
        <w:rPr>
          <w:rFonts w:ascii="Arial" w:hAnsi="Arial" w:cs="Arial"/>
          <w:b/>
          <w:color w:val="002060"/>
          <w:sz w:val="28"/>
          <w:szCs w:val="36"/>
          <w:lang w:val="de-AT"/>
        </w:rPr>
      </w:pPr>
    </w:p>
    <w:p w14:paraId="5C80E6E1" w14:textId="77777777" w:rsidR="009E4C02" w:rsidRDefault="009E4C02">
      <w:pPr>
        <w:spacing w:line="288" w:lineRule="auto"/>
        <w:rPr>
          <w:rFonts w:ascii="Arial" w:hAnsi="Arial"/>
          <w:b/>
          <w:bCs/>
          <w:color w:val="005A99"/>
          <w:sz w:val="48"/>
          <w:szCs w:val="48"/>
          <w:lang w:val="de-AT"/>
        </w:rPr>
      </w:pPr>
    </w:p>
    <w:p w14:paraId="5ADF7ECB" w14:textId="53FD4208" w:rsidR="000A08EF" w:rsidRPr="000A08EF" w:rsidRDefault="008D40E1" w:rsidP="000A08EF">
      <w:pPr>
        <w:pBdr>
          <w:top w:val="nil"/>
          <w:left w:val="nil"/>
          <w:bottom w:val="nil"/>
          <w:right w:val="nil"/>
          <w:between w:val="nil"/>
          <w:bar w:val="nil"/>
        </w:pBdr>
        <w:spacing w:after="240" w:line="288" w:lineRule="auto"/>
        <w:rPr>
          <w:rFonts w:ascii="Arial" w:hAnsi="Arial"/>
          <w:b/>
          <w:bCs/>
          <w:color w:val="005A99"/>
          <w:sz w:val="48"/>
          <w:szCs w:val="48"/>
          <w:lang w:val="de-AT"/>
        </w:rPr>
      </w:pPr>
      <w:r w:rsidRPr="008D40E1">
        <w:rPr>
          <w:rFonts w:ascii="Arial" w:hAnsi="Arial"/>
          <w:b/>
          <w:bCs/>
          <w:color w:val="005A99"/>
          <w:sz w:val="48"/>
          <w:szCs w:val="48"/>
          <w:lang w:val="de-AT"/>
        </w:rPr>
        <w:t>Sonnenstrom clever nutzen – warum ein Stromspeicher jetzt Sinn macht</w:t>
      </w:r>
    </w:p>
    <w:p w14:paraId="395820C1" w14:textId="5FE34105" w:rsidR="008D40E1" w:rsidRDefault="00E80BDD" w:rsidP="000A08EF">
      <w:pPr>
        <w:pBdr>
          <w:top w:val="nil"/>
          <w:left w:val="nil"/>
          <w:bottom w:val="nil"/>
          <w:right w:val="nil"/>
          <w:between w:val="nil"/>
          <w:bar w:val="nil"/>
        </w:pBdr>
        <w:spacing w:after="240" w:line="288" w:lineRule="auto"/>
        <w:rPr>
          <w:rFonts w:ascii="Arial" w:hAnsi="Arial" w:cs="Arial"/>
          <w:sz w:val="22"/>
          <w:szCs w:val="22"/>
          <w:shd w:val="clear" w:color="auto" w:fill="FFFFFF"/>
          <w:lang w:val="de-AT"/>
        </w:rPr>
      </w:pPr>
      <w:r>
        <w:rPr>
          <w:rFonts w:ascii="Arial" w:hAnsi="Arial" w:cs="Arial"/>
          <w:sz w:val="22"/>
          <w:szCs w:val="22"/>
          <w:shd w:val="clear" w:color="auto" w:fill="FFFFFF"/>
          <w:lang w:val="de-AT"/>
        </w:rPr>
        <w:t>I</w:t>
      </w:r>
      <w:r w:rsidR="008D40E1" w:rsidRPr="008D40E1">
        <w:rPr>
          <w:rFonts w:ascii="Arial" w:hAnsi="Arial" w:cs="Arial"/>
          <w:sz w:val="22"/>
          <w:szCs w:val="22"/>
          <w:shd w:val="clear" w:color="auto" w:fill="FFFFFF"/>
          <w:lang w:val="de-AT"/>
        </w:rPr>
        <w:t xml:space="preserve">mmer mehr Haushalte in Niederösterreich nutzen </w:t>
      </w:r>
      <w:r>
        <w:rPr>
          <w:rFonts w:ascii="Arial" w:hAnsi="Arial" w:cs="Arial"/>
          <w:sz w:val="22"/>
          <w:szCs w:val="22"/>
          <w:shd w:val="clear" w:color="auto" w:fill="FFFFFF"/>
          <w:lang w:val="de-AT"/>
        </w:rPr>
        <w:t>die</w:t>
      </w:r>
      <w:r w:rsidR="008D40E1" w:rsidRPr="008D40E1">
        <w:rPr>
          <w:rFonts w:ascii="Arial" w:hAnsi="Arial" w:cs="Arial"/>
          <w:sz w:val="22"/>
          <w:szCs w:val="22"/>
          <w:shd w:val="clear" w:color="auto" w:fill="FFFFFF"/>
          <w:lang w:val="de-AT"/>
        </w:rPr>
        <w:t xml:space="preserve"> Kraft</w:t>
      </w:r>
      <w:r>
        <w:rPr>
          <w:rFonts w:ascii="Arial" w:hAnsi="Arial" w:cs="Arial"/>
          <w:sz w:val="22"/>
          <w:szCs w:val="22"/>
          <w:shd w:val="clear" w:color="auto" w:fill="FFFFFF"/>
          <w:lang w:val="de-AT"/>
        </w:rPr>
        <w:t xml:space="preserve"> der Sonne zur Stromproduktion</w:t>
      </w:r>
      <w:r w:rsidR="008D40E1" w:rsidRPr="008D40E1">
        <w:rPr>
          <w:rFonts w:ascii="Arial" w:hAnsi="Arial" w:cs="Arial"/>
          <w:sz w:val="22"/>
          <w:szCs w:val="22"/>
          <w:shd w:val="clear" w:color="auto" w:fill="FFFFFF"/>
          <w:lang w:val="de-AT"/>
        </w:rPr>
        <w:t xml:space="preserve"> mit einer Photovoltaikanlage am eigenen Dach. Doch</w:t>
      </w:r>
      <w:r>
        <w:rPr>
          <w:rFonts w:ascii="Arial" w:hAnsi="Arial" w:cs="Arial"/>
          <w:sz w:val="22"/>
          <w:szCs w:val="22"/>
          <w:shd w:val="clear" w:color="auto" w:fill="FFFFFF"/>
          <w:lang w:val="de-AT"/>
        </w:rPr>
        <w:t>:</w:t>
      </w:r>
      <w:r w:rsidR="008D40E1" w:rsidRPr="008D40E1">
        <w:rPr>
          <w:rFonts w:ascii="Arial" w:hAnsi="Arial" w:cs="Arial"/>
          <w:sz w:val="22"/>
          <w:szCs w:val="22"/>
          <w:shd w:val="clear" w:color="auto" w:fill="FFFFFF"/>
          <w:lang w:val="de-AT"/>
        </w:rPr>
        <w:t xml:space="preserve"> Ohne Stromspeicher wird ein großer Teil des selbst erzeugten </w:t>
      </w:r>
      <w:r>
        <w:rPr>
          <w:rFonts w:ascii="Arial" w:hAnsi="Arial" w:cs="Arial"/>
          <w:sz w:val="22"/>
          <w:szCs w:val="22"/>
          <w:shd w:val="clear" w:color="auto" w:fill="FFFFFF"/>
          <w:lang w:val="de-AT"/>
        </w:rPr>
        <w:t>S</w:t>
      </w:r>
      <w:r w:rsidR="008D40E1" w:rsidRPr="008D40E1">
        <w:rPr>
          <w:rFonts w:ascii="Arial" w:hAnsi="Arial" w:cs="Arial"/>
          <w:sz w:val="22"/>
          <w:szCs w:val="22"/>
          <w:shd w:val="clear" w:color="auto" w:fill="FFFFFF"/>
          <w:lang w:val="de-AT"/>
        </w:rPr>
        <w:t xml:space="preserve">troms gar nicht im eigenen </w:t>
      </w:r>
      <w:proofErr w:type="gramStart"/>
      <w:r w:rsidR="008D40E1" w:rsidRPr="008D40E1">
        <w:rPr>
          <w:rFonts w:ascii="Arial" w:hAnsi="Arial" w:cs="Arial"/>
          <w:sz w:val="22"/>
          <w:szCs w:val="22"/>
          <w:shd w:val="clear" w:color="auto" w:fill="FFFFFF"/>
          <w:lang w:val="de-AT"/>
        </w:rPr>
        <w:t>Zuhause</w:t>
      </w:r>
      <w:proofErr w:type="gramEnd"/>
      <w:r w:rsidR="008D40E1" w:rsidRPr="008D40E1">
        <w:rPr>
          <w:rFonts w:ascii="Arial" w:hAnsi="Arial" w:cs="Arial"/>
          <w:sz w:val="22"/>
          <w:szCs w:val="22"/>
          <w:shd w:val="clear" w:color="auto" w:fill="FFFFFF"/>
          <w:lang w:val="de-AT"/>
        </w:rPr>
        <w:t xml:space="preserve"> genutzt. </w:t>
      </w:r>
    </w:p>
    <w:p w14:paraId="24CA8F0D" w14:textId="30239BFE" w:rsidR="009E4C02" w:rsidRPr="00C91B65" w:rsidRDefault="008D40E1">
      <w:pPr>
        <w:spacing w:after="240" w:line="288" w:lineRule="auto"/>
        <w:rPr>
          <w:rFonts w:ascii="Arial" w:hAnsi="Arial"/>
          <w:b/>
          <w:bCs/>
          <w:color w:val="005A99"/>
          <w:sz w:val="28"/>
          <w:szCs w:val="28"/>
          <w:lang w:val="de-AT"/>
        </w:rPr>
      </w:pPr>
      <w:r w:rsidRPr="00C91B65">
        <w:rPr>
          <w:rFonts w:ascii="Arial" w:hAnsi="Arial"/>
          <w:b/>
          <w:bCs/>
          <w:color w:val="005A99"/>
          <w:sz w:val="28"/>
          <w:szCs w:val="28"/>
          <w:lang w:val="de-AT"/>
        </w:rPr>
        <w:t>Mehr vom eigenen Strom nutzen</w:t>
      </w:r>
    </w:p>
    <w:p w14:paraId="5C5D02CB" w14:textId="24840B4F" w:rsidR="000A08EF" w:rsidRDefault="008D40E1" w:rsidP="000A08EF">
      <w:pPr>
        <w:spacing w:after="240" w:line="288" w:lineRule="auto"/>
        <w:rPr>
          <w:rFonts w:ascii="Arial" w:hAnsi="Arial" w:cs="Arial"/>
          <w:sz w:val="22"/>
          <w:szCs w:val="22"/>
          <w:shd w:val="clear" w:color="auto" w:fill="FFFFFF"/>
          <w:lang w:val="de-AT"/>
        </w:rPr>
      </w:pPr>
      <w:r w:rsidRPr="008D40E1">
        <w:rPr>
          <w:rFonts w:ascii="Arial" w:hAnsi="Arial" w:cs="Arial"/>
          <w:sz w:val="22"/>
          <w:szCs w:val="22"/>
          <w:shd w:val="clear" w:color="auto" w:fill="FFFFFF"/>
          <w:lang w:val="de-AT"/>
        </w:rPr>
        <w:t xml:space="preserve">Photovoltaikanlagen erzeugen den meisten Strom tagsüber – also genau dann, wenn viele Menschen außer Haus sind. Der überschüssige Strom wird ins öffentliche Netz eingespeist, während am Abend und in der Nacht Strom teuer zugekauft werden muss. Ein Stromspeicher ändert dieses Prinzip grundlegend: Er speichert überschüssigen Sonnenstrom und stellt ihn genau dann zur Verfügung, wenn er gebraucht wird. So kann der Eigenverbrauch deutlich </w:t>
      </w:r>
      <w:r w:rsidR="00B111A8">
        <w:rPr>
          <w:rFonts w:ascii="Arial" w:hAnsi="Arial" w:cs="Arial"/>
          <w:sz w:val="22"/>
          <w:szCs w:val="22"/>
          <w:shd w:val="clear" w:color="auto" w:fill="FFFFFF"/>
          <w:lang w:val="de-AT"/>
        </w:rPr>
        <w:t>gest</w:t>
      </w:r>
      <w:r w:rsidRPr="008D40E1">
        <w:rPr>
          <w:rFonts w:ascii="Arial" w:hAnsi="Arial" w:cs="Arial"/>
          <w:sz w:val="22"/>
          <w:szCs w:val="22"/>
          <w:shd w:val="clear" w:color="auto" w:fill="FFFFFF"/>
          <w:lang w:val="de-AT"/>
        </w:rPr>
        <w:t>eig</w:t>
      </w:r>
      <w:r w:rsidR="00B111A8">
        <w:rPr>
          <w:rFonts w:ascii="Arial" w:hAnsi="Arial" w:cs="Arial"/>
          <w:sz w:val="22"/>
          <w:szCs w:val="22"/>
          <w:shd w:val="clear" w:color="auto" w:fill="FFFFFF"/>
          <w:lang w:val="de-AT"/>
        </w:rPr>
        <w:t>ert werden</w:t>
      </w:r>
      <w:r w:rsidRPr="008D40E1">
        <w:rPr>
          <w:rFonts w:ascii="Arial" w:hAnsi="Arial" w:cs="Arial"/>
          <w:sz w:val="22"/>
          <w:szCs w:val="22"/>
          <w:shd w:val="clear" w:color="auto" w:fill="FFFFFF"/>
          <w:lang w:val="de-AT"/>
        </w:rPr>
        <w:t xml:space="preserve"> –</w:t>
      </w:r>
      <w:r w:rsidR="00B111A8">
        <w:rPr>
          <w:rFonts w:ascii="Arial" w:hAnsi="Arial" w:cs="Arial"/>
          <w:sz w:val="22"/>
          <w:szCs w:val="22"/>
          <w:shd w:val="clear" w:color="auto" w:fill="FFFFFF"/>
          <w:lang w:val="de-AT"/>
        </w:rPr>
        <w:t xml:space="preserve"> </w:t>
      </w:r>
      <w:r w:rsidRPr="008D40E1">
        <w:rPr>
          <w:rFonts w:ascii="Arial" w:hAnsi="Arial" w:cs="Arial"/>
          <w:sz w:val="22"/>
          <w:szCs w:val="22"/>
          <w:shd w:val="clear" w:color="auto" w:fill="FFFFFF"/>
          <w:lang w:val="de-AT"/>
        </w:rPr>
        <w:t>auf 70 Prozent oder mehr.</w:t>
      </w:r>
    </w:p>
    <w:p w14:paraId="6EA5898D" w14:textId="31B3CD58" w:rsidR="00B111A8" w:rsidRPr="00C91B65" w:rsidRDefault="00B111A8" w:rsidP="000A08EF">
      <w:pPr>
        <w:spacing w:after="240" w:line="288" w:lineRule="auto"/>
        <w:rPr>
          <w:rFonts w:ascii="Arial" w:hAnsi="Arial"/>
          <w:b/>
          <w:bCs/>
          <w:color w:val="005A99"/>
          <w:sz w:val="28"/>
          <w:szCs w:val="28"/>
          <w:lang w:val="de-AT"/>
        </w:rPr>
      </w:pPr>
      <w:r w:rsidRPr="00C91B65">
        <w:rPr>
          <w:rFonts w:ascii="Arial" w:hAnsi="Arial"/>
          <w:b/>
          <w:bCs/>
          <w:color w:val="005A99"/>
          <w:sz w:val="28"/>
          <w:szCs w:val="28"/>
          <w:lang w:val="de-AT"/>
        </w:rPr>
        <w:t>Stromkosten sparen und unabhängiger werden</w:t>
      </w:r>
    </w:p>
    <w:p w14:paraId="52870C5D" w14:textId="3D695F66" w:rsidR="00B111A8" w:rsidRDefault="00B111A8" w:rsidP="000A08EF">
      <w:pPr>
        <w:spacing w:after="240" w:line="288" w:lineRule="auto"/>
        <w:rPr>
          <w:rFonts w:ascii="Arial" w:hAnsi="Arial" w:cs="Arial"/>
          <w:sz w:val="22"/>
          <w:szCs w:val="22"/>
          <w:shd w:val="clear" w:color="auto" w:fill="FFFFFF"/>
          <w:lang w:val="de-AT"/>
        </w:rPr>
      </w:pPr>
      <w:r w:rsidRPr="00B111A8">
        <w:rPr>
          <w:rFonts w:ascii="Arial" w:hAnsi="Arial" w:cs="Arial"/>
          <w:sz w:val="22"/>
          <w:szCs w:val="22"/>
          <w:shd w:val="clear" w:color="auto" w:fill="FFFFFF"/>
          <w:lang w:val="de-AT"/>
        </w:rPr>
        <w:t>Wer mehr selbst erzeugten Strom nutzt, muss weniger Strom vom Energieversorger beziehen. Das schont nicht nur das Haushaltsbudget, sondern macht auch unabhängiger von Strompreisschwankungen. Gleichzeitig erhöht ein Stromspeicher die Versorgungssicherheit</w:t>
      </w:r>
      <w:r w:rsidR="00B47CDE">
        <w:rPr>
          <w:rFonts w:ascii="Arial" w:hAnsi="Arial" w:cs="Arial"/>
          <w:sz w:val="22"/>
          <w:szCs w:val="22"/>
          <w:shd w:val="clear" w:color="auto" w:fill="FFFFFF"/>
          <w:lang w:val="de-AT"/>
        </w:rPr>
        <w:t>.</w:t>
      </w:r>
      <w:r w:rsidRPr="00B111A8">
        <w:rPr>
          <w:rFonts w:ascii="Arial" w:hAnsi="Arial" w:cs="Arial"/>
          <w:sz w:val="22"/>
          <w:szCs w:val="22"/>
          <w:shd w:val="clear" w:color="auto" w:fill="FFFFFF"/>
          <w:lang w:val="de-AT"/>
        </w:rPr>
        <w:t xml:space="preserve"> Systeme </w:t>
      </w:r>
      <w:r>
        <w:rPr>
          <w:rFonts w:ascii="Arial" w:hAnsi="Arial" w:cs="Arial"/>
          <w:sz w:val="22"/>
          <w:szCs w:val="22"/>
          <w:shd w:val="clear" w:color="auto" w:fill="FFFFFF"/>
          <w:lang w:val="de-AT"/>
        </w:rPr>
        <w:t xml:space="preserve">mit Notstromfunktion </w:t>
      </w:r>
      <w:r w:rsidRPr="00B111A8">
        <w:rPr>
          <w:rFonts w:ascii="Arial" w:hAnsi="Arial" w:cs="Arial"/>
          <w:sz w:val="22"/>
          <w:szCs w:val="22"/>
          <w:shd w:val="clear" w:color="auto" w:fill="FFFFFF"/>
          <w:lang w:val="de-AT"/>
        </w:rPr>
        <w:t>ermöglichen es, wichtige Geräte bei einem Stromausfall weiterhin mit Energie zu versorgen</w:t>
      </w:r>
      <w:r>
        <w:rPr>
          <w:rFonts w:ascii="Arial" w:hAnsi="Arial" w:cs="Arial"/>
          <w:sz w:val="22"/>
          <w:szCs w:val="22"/>
          <w:shd w:val="clear" w:color="auto" w:fill="FFFFFF"/>
          <w:lang w:val="de-AT"/>
        </w:rPr>
        <w:t>.</w:t>
      </w:r>
    </w:p>
    <w:p w14:paraId="3BEC3E60" w14:textId="77777777" w:rsidR="00B111A8" w:rsidRPr="00C91B65" w:rsidRDefault="00B111A8" w:rsidP="00B111A8">
      <w:pPr>
        <w:spacing w:after="240" w:line="288" w:lineRule="auto"/>
        <w:rPr>
          <w:rFonts w:ascii="Arial" w:hAnsi="Arial"/>
          <w:b/>
          <w:bCs/>
          <w:color w:val="005A99"/>
          <w:sz w:val="28"/>
          <w:szCs w:val="28"/>
          <w:lang w:val="de-AT"/>
        </w:rPr>
      </w:pPr>
      <w:r w:rsidRPr="00C91B65">
        <w:rPr>
          <w:rFonts w:ascii="Arial" w:hAnsi="Arial"/>
          <w:b/>
          <w:bCs/>
          <w:color w:val="005A99"/>
          <w:sz w:val="28"/>
          <w:szCs w:val="28"/>
          <w:lang w:val="de-AT"/>
        </w:rPr>
        <w:t>Photovoltaik und Speicher – ein starkes Team</w:t>
      </w:r>
    </w:p>
    <w:p w14:paraId="7121BC44" w14:textId="7394ED83" w:rsidR="00B111A8" w:rsidRPr="00B111A8" w:rsidRDefault="00B111A8" w:rsidP="00B111A8">
      <w:pPr>
        <w:spacing w:after="240" w:line="288" w:lineRule="auto"/>
        <w:rPr>
          <w:rFonts w:ascii="Arial" w:hAnsi="Arial" w:cs="Arial"/>
          <w:sz w:val="22"/>
          <w:szCs w:val="22"/>
          <w:shd w:val="clear" w:color="auto" w:fill="FFFFFF"/>
          <w:lang w:val="de-AT"/>
        </w:rPr>
      </w:pPr>
      <w:r w:rsidRPr="00B111A8">
        <w:rPr>
          <w:rFonts w:ascii="Arial" w:hAnsi="Arial" w:cs="Arial"/>
          <w:sz w:val="22"/>
          <w:szCs w:val="22"/>
          <w:shd w:val="clear" w:color="auto" w:fill="FFFFFF"/>
          <w:lang w:val="de-AT"/>
        </w:rPr>
        <w:t xml:space="preserve">Die Kombination aus PV-Anlage und Stromspeicher gilt heute als besonders zukunftsfähig. Während die PV-Anlage Sonnenenergie erzeugt, sorgt der Speicher dafür, dass diese Energie rund um die Uhr verfügbar </w:t>
      </w:r>
      <w:r>
        <w:rPr>
          <w:rFonts w:ascii="Arial" w:hAnsi="Arial" w:cs="Arial"/>
          <w:sz w:val="22"/>
          <w:szCs w:val="22"/>
          <w:shd w:val="clear" w:color="auto" w:fill="FFFFFF"/>
          <w:lang w:val="de-AT"/>
        </w:rPr>
        <w:t>ist</w:t>
      </w:r>
      <w:r w:rsidRPr="00B111A8">
        <w:rPr>
          <w:rFonts w:ascii="Arial" w:hAnsi="Arial" w:cs="Arial"/>
          <w:sz w:val="22"/>
          <w:szCs w:val="22"/>
          <w:shd w:val="clear" w:color="auto" w:fill="FFFFFF"/>
          <w:lang w:val="de-AT"/>
        </w:rPr>
        <w:t>. Auch wer noch keine Photovoltaikanlage besitzt, kann jetzt über eine Gesamtlösung nachdenken.</w:t>
      </w:r>
    </w:p>
    <w:p w14:paraId="36408346" w14:textId="77777777" w:rsidR="00B111A8" w:rsidRPr="00C91B65" w:rsidRDefault="00B111A8" w:rsidP="00B111A8">
      <w:pPr>
        <w:spacing w:after="240" w:line="288" w:lineRule="auto"/>
        <w:rPr>
          <w:rFonts w:ascii="Arial" w:hAnsi="Arial"/>
          <w:b/>
          <w:bCs/>
          <w:color w:val="005A99"/>
          <w:sz w:val="28"/>
          <w:szCs w:val="28"/>
          <w:lang w:val="de-AT"/>
        </w:rPr>
      </w:pPr>
      <w:r w:rsidRPr="00C91B65">
        <w:rPr>
          <w:rFonts w:ascii="Arial" w:hAnsi="Arial"/>
          <w:b/>
          <w:bCs/>
          <w:color w:val="005A99"/>
          <w:sz w:val="28"/>
          <w:szCs w:val="28"/>
          <w:lang w:val="de-AT"/>
        </w:rPr>
        <w:t>Gut informiert entscheiden</w:t>
      </w:r>
    </w:p>
    <w:p w14:paraId="368F9F56" w14:textId="2CEF0EE3" w:rsidR="00B111A8" w:rsidRDefault="00B111A8" w:rsidP="00B111A8">
      <w:pPr>
        <w:spacing w:after="240" w:line="288" w:lineRule="auto"/>
        <w:rPr>
          <w:rFonts w:ascii="Arial" w:hAnsi="Arial" w:cs="Arial"/>
          <w:sz w:val="22"/>
          <w:szCs w:val="22"/>
          <w:shd w:val="clear" w:color="auto" w:fill="FFFFFF"/>
          <w:lang w:val="de-AT"/>
        </w:rPr>
      </w:pPr>
      <w:r>
        <w:rPr>
          <w:rFonts w:ascii="Arial" w:hAnsi="Arial" w:cs="Arial"/>
          <w:sz w:val="22"/>
          <w:szCs w:val="22"/>
          <w:shd w:val="clear" w:color="auto" w:fill="FFFFFF"/>
          <w:lang w:val="de-AT"/>
        </w:rPr>
        <w:t>W</w:t>
      </w:r>
      <w:r w:rsidRPr="00B111A8">
        <w:rPr>
          <w:rFonts w:ascii="Arial" w:hAnsi="Arial" w:cs="Arial"/>
          <w:sz w:val="22"/>
          <w:szCs w:val="22"/>
          <w:shd w:val="clear" w:color="auto" w:fill="FFFFFF"/>
          <w:lang w:val="de-AT"/>
        </w:rPr>
        <w:t xml:space="preserve">elche Lösung für </w:t>
      </w:r>
      <w:r>
        <w:rPr>
          <w:rFonts w:ascii="Arial" w:hAnsi="Arial" w:cs="Arial"/>
          <w:sz w:val="22"/>
          <w:szCs w:val="22"/>
          <w:shd w:val="clear" w:color="auto" w:fill="FFFFFF"/>
          <w:lang w:val="de-AT"/>
        </w:rPr>
        <w:t>Ihren</w:t>
      </w:r>
      <w:r w:rsidRPr="00B111A8">
        <w:rPr>
          <w:rFonts w:ascii="Arial" w:hAnsi="Arial" w:cs="Arial"/>
          <w:sz w:val="22"/>
          <w:szCs w:val="22"/>
          <w:shd w:val="clear" w:color="auto" w:fill="FFFFFF"/>
          <w:lang w:val="de-AT"/>
        </w:rPr>
        <w:t xml:space="preserve"> Haushalt </w:t>
      </w:r>
      <w:r>
        <w:rPr>
          <w:rFonts w:ascii="Arial" w:hAnsi="Arial" w:cs="Arial"/>
          <w:sz w:val="22"/>
          <w:szCs w:val="22"/>
          <w:shd w:val="clear" w:color="auto" w:fill="FFFFFF"/>
          <w:lang w:val="de-AT"/>
        </w:rPr>
        <w:t>passend</w:t>
      </w:r>
      <w:r w:rsidRPr="00B111A8">
        <w:rPr>
          <w:rFonts w:ascii="Arial" w:hAnsi="Arial" w:cs="Arial"/>
          <w:sz w:val="22"/>
          <w:szCs w:val="22"/>
          <w:shd w:val="clear" w:color="auto" w:fill="FFFFFF"/>
          <w:lang w:val="de-AT"/>
        </w:rPr>
        <w:t xml:space="preserve"> ist, hängt von mehreren Faktoren ab – etwa vom </w:t>
      </w:r>
      <w:r>
        <w:rPr>
          <w:rFonts w:ascii="Arial" w:hAnsi="Arial" w:cs="Arial"/>
          <w:sz w:val="22"/>
          <w:szCs w:val="22"/>
          <w:shd w:val="clear" w:color="auto" w:fill="FFFFFF"/>
          <w:lang w:val="de-AT"/>
        </w:rPr>
        <w:t xml:space="preserve">jährlichen </w:t>
      </w:r>
      <w:r w:rsidRPr="00B111A8">
        <w:rPr>
          <w:rFonts w:ascii="Arial" w:hAnsi="Arial" w:cs="Arial"/>
          <w:sz w:val="22"/>
          <w:szCs w:val="22"/>
          <w:shd w:val="clear" w:color="auto" w:fill="FFFFFF"/>
          <w:lang w:val="de-AT"/>
        </w:rPr>
        <w:t xml:space="preserve">Stromverbrauch. Orientierung und unabhängige Informationen </w:t>
      </w:r>
      <w:r w:rsidR="006428A1">
        <w:rPr>
          <w:rFonts w:ascii="Arial" w:hAnsi="Arial" w:cs="Arial"/>
          <w:sz w:val="22"/>
          <w:szCs w:val="22"/>
          <w:shd w:val="clear" w:color="auto" w:fill="FFFFFF"/>
          <w:lang w:val="de-AT"/>
        </w:rPr>
        <w:t>bietet die</w:t>
      </w:r>
      <w:r>
        <w:rPr>
          <w:rFonts w:ascii="Arial" w:hAnsi="Arial" w:cs="Arial"/>
          <w:sz w:val="22"/>
          <w:szCs w:val="22"/>
          <w:shd w:val="clear" w:color="auto" w:fill="FFFFFF"/>
          <w:lang w:val="de-AT"/>
        </w:rPr>
        <w:t xml:space="preserve"> Energieberatung Niederösterreich: </w:t>
      </w:r>
      <w:hyperlink r:id="rId9" w:history="1">
        <w:r w:rsidRPr="00273FF4">
          <w:rPr>
            <w:rStyle w:val="Hyperlink"/>
            <w:rFonts w:ascii="Arial" w:hAnsi="Arial" w:cs="Arial"/>
            <w:sz w:val="22"/>
            <w:szCs w:val="22"/>
            <w:shd w:val="clear" w:color="auto" w:fill="FFFFFF"/>
            <w:lang w:val="de-AT"/>
          </w:rPr>
          <w:t>www.energie-noe.at/energieberatung</w:t>
        </w:r>
      </w:hyperlink>
    </w:p>
    <w:p w14:paraId="11C6286E" w14:textId="6A033FF8" w:rsidR="00B53A08" w:rsidRDefault="00CC7EDC">
      <w:pPr>
        <w:spacing w:after="120" w:line="288" w:lineRule="auto"/>
        <w:rPr>
          <w:rFonts w:ascii="Arial" w:hAnsi="Arial" w:cs="Arial"/>
          <w:sz w:val="22"/>
          <w:szCs w:val="22"/>
          <w:shd w:val="clear" w:color="auto" w:fill="FFFFFF"/>
          <w:lang w:val="de-AT"/>
        </w:rPr>
      </w:pPr>
      <w:r>
        <w:rPr>
          <w:rFonts w:ascii="Arial" w:hAnsi="Arial" w:cs="Arial"/>
          <w:sz w:val="22"/>
          <w:szCs w:val="22"/>
          <w:shd w:val="clear" w:color="auto" w:fill="FFFFFF"/>
          <w:lang w:val="de-AT"/>
        </w:rPr>
        <w:t xml:space="preserve">Weitere </w:t>
      </w:r>
      <w:r w:rsidR="000A08EF">
        <w:rPr>
          <w:rFonts w:ascii="Arial" w:hAnsi="Arial" w:cs="Arial"/>
          <w:sz w:val="22"/>
          <w:szCs w:val="22"/>
          <w:shd w:val="clear" w:color="auto" w:fill="FFFFFF"/>
          <w:lang w:val="de-AT"/>
        </w:rPr>
        <w:t>Informationen zu</w:t>
      </w:r>
      <w:r w:rsidR="006428A1">
        <w:rPr>
          <w:rFonts w:ascii="Arial" w:hAnsi="Arial" w:cs="Arial"/>
          <w:sz w:val="22"/>
          <w:szCs w:val="22"/>
          <w:shd w:val="clear" w:color="auto" w:fill="FFFFFF"/>
          <w:lang w:val="de-AT"/>
        </w:rPr>
        <w:t>m Thema Stromspeicher</w:t>
      </w:r>
      <w:r w:rsidR="000A08EF">
        <w:rPr>
          <w:rFonts w:ascii="Arial" w:hAnsi="Arial" w:cs="Arial"/>
          <w:sz w:val="22"/>
          <w:szCs w:val="22"/>
          <w:shd w:val="clear" w:color="auto" w:fill="FFFFFF"/>
          <w:lang w:val="de-AT"/>
        </w:rPr>
        <w:t xml:space="preserve"> </w:t>
      </w:r>
      <w:r>
        <w:rPr>
          <w:rFonts w:ascii="Arial" w:hAnsi="Arial" w:cs="Arial"/>
          <w:sz w:val="22"/>
          <w:szCs w:val="22"/>
          <w:shd w:val="clear" w:color="auto" w:fill="FFFFFF"/>
          <w:lang w:val="de-AT"/>
        </w:rPr>
        <w:t xml:space="preserve">finden Sie unter </w:t>
      </w:r>
      <w:hyperlink r:id="rId10" w:history="1">
        <w:r w:rsidR="00B53A08">
          <w:rPr>
            <w:rStyle w:val="Hyperlink"/>
            <w:rFonts w:ascii="Arial" w:hAnsi="Arial" w:cs="Arial"/>
            <w:sz w:val="22"/>
            <w:szCs w:val="22"/>
            <w:shd w:val="clear" w:color="auto" w:fill="FFFFFF"/>
            <w:lang w:val="de-AT"/>
          </w:rPr>
          <w:t>www.energie-noe.at</w:t>
        </w:r>
        <w:r w:rsidR="006428A1" w:rsidRPr="006428A1">
          <w:rPr>
            <w:rStyle w:val="Hyperlink"/>
            <w:rFonts w:ascii="Arial" w:hAnsi="Arial" w:cs="Arial"/>
            <w:sz w:val="22"/>
            <w:szCs w:val="22"/>
            <w:shd w:val="clear" w:color="auto" w:fill="FFFFFF"/>
            <w:lang w:val="de-AT"/>
          </w:rPr>
          <w:t>/stromspeicher-in-noe</w:t>
        </w:r>
      </w:hyperlink>
    </w:p>
    <w:p w14:paraId="1773A107" w14:textId="3F4694C5" w:rsidR="009E4C02" w:rsidRPr="00B53A08" w:rsidRDefault="00CC7EDC">
      <w:pPr>
        <w:spacing w:after="120" w:line="288" w:lineRule="auto"/>
        <w:rPr>
          <w:rFonts w:ascii="Arial" w:hAnsi="Arial" w:cs="Arial"/>
          <w:sz w:val="22"/>
          <w:szCs w:val="22"/>
          <w:shd w:val="clear" w:color="auto" w:fill="FFFFFF"/>
          <w:lang w:val="de-AT"/>
        </w:rPr>
      </w:pPr>
      <w:r w:rsidRPr="00B53A08">
        <w:rPr>
          <w:rFonts w:ascii="Arial" w:hAnsi="Arial" w:cs="Arial"/>
          <w:noProof/>
          <w:sz w:val="22"/>
          <w:szCs w:val="22"/>
          <w:shd w:val="clear" w:color="auto" w:fill="FFFFFF"/>
          <w:lang w:val="de-AT"/>
        </w:rPr>
        <w:drawing>
          <wp:anchor distT="0" distB="0" distL="114300" distR="114300" simplePos="0" relativeHeight="251658752" behindDoc="0" locked="0" layoutInCell="1" allowOverlap="1" wp14:anchorId="2E5F300F" wp14:editId="14C37EE0">
            <wp:simplePos x="0" y="0"/>
            <wp:positionH relativeFrom="page">
              <wp:posOffset>4214495</wp:posOffset>
            </wp:positionH>
            <wp:positionV relativeFrom="page">
              <wp:posOffset>9950450</wp:posOffset>
            </wp:positionV>
            <wp:extent cx="2584800" cy="547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1" cstate="print">
                      <a:extLst>
                        <a:ext uri="{28A0092B-C50C-407E-A947-70E740481C1C}">
                          <a14:useLocalDpi xmlns:a14="http://schemas.microsoft.com/office/drawing/2010/main"/>
                        </a:ext>
                      </a:extLst>
                    </a:blip>
                    <a:stretch>
                      <a:fillRect/>
                    </a:stretch>
                  </pic:blipFill>
                  <pic:spPr>
                    <a:xfrm>
                      <a:off x="0" y="0"/>
                      <a:ext cx="2584800" cy="547200"/>
                    </a:xfrm>
                    <a:prstGeom prst="rect">
                      <a:avLst/>
                    </a:prstGeom>
                  </pic:spPr>
                </pic:pic>
              </a:graphicData>
            </a:graphic>
            <wp14:sizeRelH relativeFrom="margin">
              <wp14:pctWidth>0</wp14:pctWidth>
            </wp14:sizeRelH>
            <wp14:sizeRelV relativeFrom="margin">
              <wp14:pctHeight>0</wp14:pctHeight>
            </wp14:sizeRelV>
          </wp:anchor>
        </w:drawing>
      </w:r>
    </w:p>
    <w:sectPr w:rsidR="009E4C02" w:rsidRPr="00B53A0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0254" w14:textId="77777777" w:rsidR="0086327E" w:rsidRDefault="0086327E">
      <w:r>
        <w:separator/>
      </w:r>
    </w:p>
  </w:endnote>
  <w:endnote w:type="continuationSeparator" w:id="0">
    <w:p w14:paraId="32F4237A" w14:textId="77777777" w:rsidR="0086327E" w:rsidRDefault="0086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state Light">
    <w:panose1 w:val="00000000000000000000"/>
    <w:charset w:val="00"/>
    <w:family w:val="modern"/>
    <w:notTrueType/>
    <w:pitch w:val="variable"/>
    <w:sig w:usb0="A00000AF" w:usb1="50002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3A53" w14:textId="77777777" w:rsidR="0086327E" w:rsidRDefault="0086327E">
      <w:r>
        <w:separator/>
      </w:r>
    </w:p>
  </w:footnote>
  <w:footnote w:type="continuationSeparator" w:id="0">
    <w:p w14:paraId="3945E89D" w14:textId="77777777" w:rsidR="0086327E" w:rsidRDefault="00863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BDC"/>
    <w:multiLevelType w:val="hybridMultilevel"/>
    <w:tmpl w:val="6E925E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086CA5"/>
    <w:multiLevelType w:val="hybridMultilevel"/>
    <w:tmpl w:val="6D5010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B930291"/>
    <w:multiLevelType w:val="hybridMultilevel"/>
    <w:tmpl w:val="22CEAE60"/>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AA6E41"/>
    <w:multiLevelType w:val="hybridMultilevel"/>
    <w:tmpl w:val="F5C891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9EA3598"/>
    <w:multiLevelType w:val="hybridMultilevel"/>
    <w:tmpl w:val="3092C902"/>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344288"/>
    <w:multiLevelType w:val="hybridMultilevel"/>
    <w:tmpl w:val="38F6B4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93112B7"/>
    <w:multiLevelType w:val="hybridMultilevel"/>
    <w:tmpl w:val="6646EC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B8F0840"/>
    <w:multiLevelType w:val="hybridMultilevel"/>
    <w:tmpl w:val="7F66144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7593776">
    <w:abstractNumId w:val="3"/>
  </w:num>
  <w:num w:numId="2" w16cid:durableId="1944531040">
    <w:abstractNumId w:val="1"/>
  </w:num>
  <w:num w:numId="3" w16cid:durableId="401946604">
    <w:abstractNumId w:val="6"/>
  </w:num>
  <w:num w:numId="4" w16cid:durableId="869951946">
    <w:abstractNumId w:val="2"/>
  </w:num>
  <w:num w:numId="5" w16cid:durableId="15930325">
    <w:abstractNumId w:val="7"/>
  </w:num>
  <w:num w:numId="6" w16cid:durableId="213394796">
    <w:abstractNumId w:val="5"/>
  </w:num>
  <w:num w:numId="7" w16cid:durableId="841775723">
    <w:abstractNumId w:val="4"/>
  </w:num>
  <w:num w:numId="8" w16cid:durableId="91798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02"/>
    <w:rsid w:val="00035C10"/>
    <w:rsid w:val="00087CEE"/>
    <w:rsid w:val="000A08EF"/>
    <w:rsid w:val="00132425"/>
    <w:rsid w:val="001B190E"/>
    <w:rsid w:val="00207226"/>
    <w:rsid w:val="00235E96"/>
    <w:rsid w:val="00271773"/>
    <w:rsid w:val="002B2AB0"/>
    <w:rsid w:val="002B38F6"/>
    <w:rsid w:val="002E44EA"/>
    <w:rsid w:val="003374C7"/>
    <w:rsid w:val="0036660E"/>
    <w:rsid w:val="003F0456"/>
    <w:rsid w:val="003F2ED1"/>
    <w:rsid w:val="00424B29"/>
    <w:rsid w:val="004C4628"/>
    <w:rsid w:val="00540E23"/>
    <w:rsid w:val="00593483"/>
    <w:rsid w:val="005E1000"/>
    <w:rsid w:val="006428A1"/>
    <w:rsid w:val="00657759"/>
    <w:rsid w:val="00674003"/>
    <w:rsid w:val="00781846"/>
    <w:rsid w:val="007B4E68"/>
    <w:rsid w:val="008103D8"/>
    <w:rsid w:val="00833DFC"/>
    <w:rsid w:val="0086327E"/>
    <w:rsid w:val="008C1B46"/>
    <w:rsid w:val="008D40E1"/>
    <w:rsid w:val="009658C8"/>
    <w:rsid w:val="00990D19"/>
    <w:rsid w:val="009E4C02"/>
    <w:rsid w:val="009F70BD"/>
    <w:rsid w:val="00A54CD3"/>
    <w:rsid w:val="00A719F3"/>
    <w:rsid w:val="00B111A8"/>
    <w:rsid w:val="00B47CDE"/>
    <w:rsid w:val="00B53A08"/>
    <w:rsid w:val="00C82F9A"/>
    <w:rsid w:val="00C91B65"/>
    <w:rsid w:val="00CC7EDC"/>
    <w:rsid w:val="00D068A6"/>
    <w:rsid w:val="00DA3658"/>
    <w:rsid w:val="00DC139B"/>
    <w:rsid w:val="00E80BDD"/>
    <w:rsid w:val="00F539AB"/>
    <w:rsid w:val="00FA1326"/>
    <w:rsid w:val="00FC76F1"/>
    <w:rsid w:val="00FD0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BE35A"/>
  <w15:docId w15:val="{BDB3EE67-642B-4CAE-99AA-E0DEE584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qFormat/>
    <w:pPr>
      <w:spacing w:before="100" w:beforeAutospacing="1" w:after="60"/>
      <w:outlineLvl w:val="0"/>
    </w:pPr>
    <w:rPr>
      <w:b/>
      <w:bCs/>
      <w:color w:val="000000"/>
      <w:kern w:val="36"/>
      <w:sz w:val="22"/>
      <w:szCs w:val="22"/>
    </w:rPr>
  </w:style>
  <w:style w:type="paragraph" w:styleId="berschrift2">
    <w:name w:val="heading 2"/>
    <w:basedOn w:val="Standard"/>
    <w:next w:val="Standard"/>
    <w:link w:val="berschrift2Zchn"/>
    <w:semiHidden/>
    <w:unhideWhenUsed/>
    <w:qFormat/>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65" w:line="280" w:lineRule="atLeast"/>
    </w:pPr>
    <w:rPr>
      <w:rFonts w:ascii="Verdana" w:hAnsi="Verdana"/>
      <w:color w:val="555555"/>
      <w:sz w:val="20"/>
      <w:szCs w:val="20"/>
    </w:rPr>
  </w:style>
  <w:style w:type="character" w:styleId="Hyperlink">
    <w:name w:val="Hyperlink"/>
    <w:rPr>
      <w:color w:val="0000FF"/>
      <w:u w:val="single"/>
    </w:rPr>
  </w:style>
  <w:style w:type="paragraph" w:customStyle="1" w:styleId="introtext">
    <w:name w:val="introtext"/>
    <w:basedOn w:val="Standard"/>
    <w:pPr>
      <w:spacing w:before="100" w:beforeAutospacing="1" w:after="165" w:line="280" w:lineRule="atLeast"/>
    </w:pPr>
    <w:rPr>
      <w:rFonts w:ascii="Verdana" w:hAnsi="Verdana"/>
      <w:b/>
      <w:bCs/>
      <w:color w:val="555555"/>
      <w:sz w:val="20"/>
      <w:szCs w:val="20"/>
    </w:rPr>
  </w:style>
  <w:style w:type="paragraph" w:customStyle="1" w:styleId="bildunter">
    <w:name w:val="bildunter"/>
    <w:basedOn w:val="Standard"/>
    <w:pPr>
      <w:spacing w:line="280" w:lineRule="atLeast"/>
      <w:jc w:val="center"/>
    </w:pPr>
    <w:rPr>
      <w:rFonts w:ascii="Verdana" w:hAnsi="Verdana"/>
      <w:color w:val="555555"/>
      <w:sz w:val="17"/>
      <w:szCs w:val="17"/>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character" w:customStyle="1" w:styleId="berschrift2Zchn">
    <w:name w:val="Überschrift 2 Zchn"/>
    <w:link w:val="berschrift2"/>
    <w:semiHidden/>
    <w:rPr>
      <w:rFonts w:ascii="Cambria" w:eastAsia="Times New Roman" w:hAnsi="Cambria" w:cs="Times New Roman"/>
      <w:b/>
      <w:bCs/>
      <w:i/>
      <w:iCs/>
      <w:sz w:val="28"/>
      <w:szCs w:val="28"/>
      <w:lang w:val="de-DE" w:eastAsia="de-DE"/>
    </w:rPr>
  </w:style>
  <w:style w:type="character" w:styleId="Fett">
    <w:name w:val="Strong"/>
    <w:uiPriority w:val="22"/>
    <w:qFormat/>
    <w:rPr>
      <w:b/>
      <w:bCs/>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paragraph" w:styleId="Listenabsatz">
    <w:name w:val="List Paragraph"/>
    <w:basedOn w:val="Standard"/>
    <w:uiPriority w:val="34"/>
    <w:qFormat/>
    <w:pPr>
      <w:ind w:left="720"/>
      <w:contextualSpacing/>
    </w:pPr>
    <w:rPr>
      <w:rFonts w:ascii="Interstate Light" w:eastAsia="Calibri" w:hAnsi="Interstate Light"/>
      <w:sz w:val="20"/>
      <w:szCs w:val="20"/>
      <w:lang w:val="de-AT" w:eastAsia="en-US"/>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lauftext">
    <w:name w:val="lauftext"/>
    <w:basedOn w:val="Standard"/>
    <w:pPr>
      <w:spacing w:before="100" w:beforeAutospacing="1" w:after="100" w:afterAutospacing="1"/>
    </w:pPr>
    <w:rPr>
      <w:lang w:val="de-AT" w:eastAsia="de-AT"/>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semiHidden/>
    <w:unhideWhenUsed/>
    <w:rPr>
      <w:color w:val="800080" w:themeColor="followedHyperlink"/>
      <w:u w:val="single"/>
    </w:rPr>
  </w:style>
  <w:style w:type="paragraph" w:styleId="berarbeitung">
    <w:name w:val="Revision"/>
    <w:hidden/>
    <w:uiPriority w:val="99"/>
    <w:semiHidden/>
    <w:rPr>
      <w:sz w:val="24"/>
      <w:szCs w:val="24"/>
    </w:rPr>
  </w:style>
  <w:style w:type="character" w:styleId="NichtaufgelsteErwhnung">
    <w:name w:val="Unresolved Mention"/>
    <w:basedOn w:val="Absatz-Standardschriftart"/>
    <w:uiPriority w:val="99"/>
    <w:semiHidden/>
    <w:unhideWhenUsed/>
    <w:rsid w:val="00B53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799">
      <w:bodyDiv w:val="1"/>
      <w:marLeft w:val="0"/>
      <w:marRight w:val="0"/>
      <w:marTop w:val="0"/>
      <w:marBottom w:val="0"/>
      <w:divBdr>
        <w:top w:val="none" w:sz="0" w:space="0" w:color="auto"/>
        <w:left w:val="none" w:sz="0" w:space="0" w:color="auto"/>
        <w:bottom w:val="none" w:sz="0" w:space="0" w:color="auto"/>
        <w:right w:val="none" w:sz="0" w:space="0" w:color="auto"/>
      </w:divBdr>
    </w:div>
    <w:div w:id="54862308">
      <w:bodyDiv w:val="1"/>
      <w:marLeft w:val="0"/>
      <w:marRight w:val="0"/>
      <w:marTop w:val="0"/>
      <w:marBottom w:val="0"/>
      <w:divBdr>
        <w:top w:val="none" w:sz="0" w:space="0" w:color="auto"/>
        <w:left w:val="none" w:sz="0" w:space="0" w:color="auto"/>
        <w:bottom w:val="none" w:sz="0" w:space="0" w:color="auto"/>
        <w:right w:val="none" w:sz="0" w:space="0" w:color="auto"/>
      </w:divBdr>
    </w:div>
    <w:div w:id="368339748">
      <w:bodyDiv w:val="1"/>
      <w:marLeft w:val="0"/>
      <w:marRight w:val="0"/>
      <w:marTop w:val="0"/>
      <w:marBottom w:val="0"/>
      <w:divBdr>
        <w:top w:val="none" w:sz="0" w:space="0" w:color="auto"/>
        <w:left w:val="none" w:sz="0" w:space="0" w:color="auto"/>
        <w:bottom w:val="none" w:sz="0" w:space="0" w:color="auto"/>
        <w:right w:val="none" w:sz="0" w:space="0" w:color="auto"/>
      </w:divBdr>
    </w:div>
    <w:div w:id="526453164">
      <w:bodyDiv w:val="1"/>
      <w:marLeft w:val="0"/>
      <w:marRight w:val="0"/>
      <w:marTop w:val="0"/>
      <w:marBottom w:val="0"/>
      <w:divBdr>
        <w:top w:val="none" w:sz="0" w:space="0" w:color="auto"/>
        <w:left w:val="none" w:sz="0" w:space="0" w:color="auto"/>
        <w:bottom w:val="none" w:sz="0" w:space="0" w:color="auto"/>
        <w:right w:val="none" w:sz="0" w:space="0" w:color="auto"/>
      </w:divBdr>
    </w:div>
    <w:div w:id="815949190">
      <w:bodyDiv w:val="1"/>
      <w:marLeft w:val="0"/>
      <w:marRight w:val="0"/>
      <w:marTop w:val="0"/>
      <w:marBottom w:val="0"/>
      <w:divBdr>
        <w:top w:val="none" w:sz="0" w:space="0" w:color="auto"/>
        <w:left w:val="none" w:sz="0" w:space="0" w:color="auto"/>
        <w:bottom w:val="none" w:sz="0" w:space="0" w:color="auto"/>
        <w:right w:val="none" w:sz="0" w:space="0" w:color="auto"/>
      </w:divBdr>
    </w:div>
    <w:div w:id="955260140">
      <w:bodyDiv w:val="1"/>
      <w:marLeft w:val="0"/>
      <w:marRight w:val="0"/>
      <w:marTop w:val="0"/>
      <w:marBottom w:val="0"/>
      <w:divBdr>
        <w:top w:val="none" w:sz="0" w:space="0" w:color="auto"/>
        <w:left w:val="none" w:sz="0" w:space="0" w:color="auto"/>
        <w:bottom w:val="none" w:sz="0" w:space="0" w:color="auto"/>
        <w:right w:val="none" w:sz="0" w:space="0" w:color="auto"/>
      </w:divBdr>
    </w:div>
    <w:div w:id="1127701822">
      <w:bodyDiv w:val="1"/>
      <w:marLeft w:val="0"/>
      <w:marRight w:val="0"/>
      <w:marTop w:val="0"/>
      <w:marBottom w:val="0"/>
      <w:divBdr>
        <w:top w:val="none" w:sz="0" w:space="0" w:color="auto"/>
        <w:left w:val="none" w:sz="0" w:space="0" w:color="auto"/>
        <w:bottom w:val="none" w:sz="0" w:space="0" w:color="auto"/>
        <w:right w:val="none" w:sz="0" w:space="0" w:color="auto"/>
      </w:divBdr>
    </w:div>
    <w:div w:id="1359702449">
      <w:bodyDiv w:val="1"/>
      <w:marLeft w:val="0"/>
      <w:marRight w:val="0"/>
      <w:marTop w:val="0"/>
      <w:marBottom w:val="0"/>
      <w:divBdr>
        <w:top w:val="none" w:sz="0" w:space="0" w:color="auto"/>
        <w:left w:val="none" w:sz="0" w:space="0" w:color="auto"/>
        <w:bottom w:val="none" w:sz="0" w:space="0" w:color="auto"/>
        <w:right w:val="none" w:sz="0" w:space="0" w:color="auto"/>
      </w:divBdr>
    </w:div>
    <w:div w:id="1393849031">
      <w:bodyDiv w:val="1"/>
      <w:marLeft w:val="0"/>
      <w:marRight w:val="0"/>
      <w:marTop w:val="0"/>
      <w:marBottom w:val="0"/>
      <w:divBdr>
        <w:top w:val="none" w:sz="0" w:space="0" w:color="auto"/>
        <w:left w:val="none" w:sz="0" w:space="0" w:color="auto"/>
        <w:bottom w:val="none" w:sz="0" w:space="0" w:color="auto"/>
        <w:right w:val="none" w:sz="0" w:space="0" w:color="auto"/>
      </w:divBdr>
    </w:div>
    <w:div w:id="1455905739">
      <w:bodyDiv w:val="1"/>
      <w:marLeft w:val="0"/>
      <w:marRight w:val="0"/>
      <w:marTop w:val="0"/>
      <w:marBottom w:val="0"/>
      <w:divBdr>
        <w:top w:val="none" w:sz="0" w:space="0" w:color="auto"/>
        <w:left w:val="none" w:sz="0" w:space="0" w:color="auto"/>
        <w:bottom w:val="none" w:sz="0" w:space="0" w:color="auto"/>
        <w:right w:val="none" w:sz="0" w:space="0" w:color="auto"/>
      </w:divBdr>
      <w:divsChild>
        <w:div w:id="290551648">
          <w:marLeft w:val="0"/>
          <w:marRight w:val="0"/>
          <w:marTop w:val="0"/>
          <w:marBottom w:val="0"/>
          <w:divBdr>
            <w:top w:val="none" w:sz="0" w:space="0" w:color="auto"/>
            <w:left w:val="none" w:sz="0" w:space="0" w:color="auto"/>
            <w:bottom w:val="none" w:sz="0" w:space="0" w:color="auto"/>
            <w:right w:val="none" w:sz="0" w:space="0" w:color="auto"/>
          </w:divBdr>
        </w:div>
      </w:divsChild>
    </w:div>
    <w:div w:id="1776318187">
      <w:bodyDiv w:val="1"/>
      <w:marLeft w:val="0"/>
      <w:marRight w:val="0"/>
      <w:marTop w:val="0"/>
      <w:marBottom w:val="0"/>
      <w:divBdr>
        <w:top w:val="none" w:sz="0" w:space="0" w:color="auto"/>
        <w:left w:val="none" w:sz="0" w:space="0" w:color="auto"/>
        <w:bottom w:val="none" w:sz="0" w:space="0" w:color="auto"/>
        <w:right w:val="none" w:sz="0" w:space="0" w:color="auto"/>
      </w:divBdr>
    </w:div>
    <w:div w:id="1951812603">
      <w:bodyDiv w:val="1"/>
      <w:marLeft w:val="0"/>
      <w:marRight w:val="0"/>
      <w:marTop w:val="0"/>
      <w:marBottom w:val="0"/>
      <w:divBdr>
        <w:top w:val="none" w:sz="0" w:space="0" w:color="auto"/>
        <w:left w:val="none" w:sz="0" w:space="0" w:color="auto"/>
        <w:bottom w:val="none" w:sz="0" w:space="0" w:color="auto"/>
        <w:right w:val="none" w:sz="0" w:space="0" w:color="auto"/>
      </w:divBdr>
      <w:divsChild>
        <w:div w:id="1328367881">
          <w:marLeft w:val="0"/>
          <w:marRight w:val="300"/>
          <w:marTop w:val="0"/>
          <w:marBottom w:val="15"/>
          <w:divBdr>
            <w:top w:val="none" w:sz="0" w:space="0" w:color="auto"/>
            <w:left w:val="none" w:sz="0" w:space="0" w:color="auto"/>
            <w:bottom w:val="none" w:sz="0" w:space="0" w:color="auto"/>
            <w:right w:val="none" w:sz="0" w:space="0" w:color="auto"/>
          </w:divBdr>
        </w:div>
      </w:divsChild>
    </w:div>
    <w:div w:id="2109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energie-noe.at/stromspeicher-in-noe" TargetMode="External"/><Relationship Id="rId4" Type="http://schemas.openxmlformats.org/officeDocument/2006/relationships/settings" Target="settings.xml"/><Relationship Id="rId9" Type="http://schemas.openxmlformats.org/officeDocument/2006/relationships/hyperlink" Target="http://www.energie-noe.at/energieberat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D839-9DF3-431C-875A-5B62FD91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Gratis Energie von der Sonne</vt:lpstr>
    </vt:vector>
  </TitlesOfParts>
  <Company>Umweltberatung</Company>
  <LinksUpToDate>false</LinksUpToDate>
  <CharactersWithSpaces>2088</CharactersWithSpaces>
  <SharedDoc>false</SharedDoc>
  <HLinks>
    <vt:vector size="6" baseType="variant">
      <vt:variant>
        <vt:i4>1507423</vt:i4>
      </vt:variant>
      <vt:variant>
        <vt:i4>-1</vt:i4>
      </vt:variant>
      <vt:variant>
        <vt:i4>1041</vt:i4>
      </vt:variant>
      <vt:variant>
        <vt:i4>1</vt:i4>
      </vt:variant>
      <vt:variant>
        <vt:lpwstr>https://www.enu.at/images/eb-logo.png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Gratis Energie von der Sonne</dc:title>
  <dc:creator>Administrator</dc:creator>
  <cp:lastModifiedBy>Sonja Kargl-Wagner</cp:lastModifiedBy>
  <cp:revision>2</cp:revision>
  <cp:lastPrinted>2018-12-27T12:27:00Z</cp:lastPrinted>
  <dcterms:created xsi:type="dcterms:W3CDTF">2026-04-27T12:39:00Z</dcterms:created>
  <dcterms:modified xsi:type="dcterms:W3CDTF">2026-04-27T12:39:00Z</dcterms:modified>
</cp:coreProperties>
</file>