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5584" w14:textId="77777777" w:rsidR="00772B1D" w:rsidRPr="00566522" w:rsidRDefault="00772B1D" w:rsidP="00772B1D">
      <w:pPr>
        <w:spacing w:line="360" w:lineRule="auto"/>
        <w:rPr>
          <w:rFonts w:ascii="Arial" w:hAnsi="Arial" w:cs="Arial"/>
          <w:u w:val="single"/>
        </w:rPr>
      </w:pPr>
      <w:r w:rsidRPr="00566522">
        <w:rPr>
          <w:rFonts w:ascii="Arial" w:hAnsi="Arial" w:cs="Arial"/>
          <w:u w:val="single"/>
        </w:rPr>
        <w:t xml:space="preserve">Gemeindezeitungsvorlage </w:t>
      </w:r>
    </w:p>
    <w:p w14:paraId="38F29C91" w14:textId="77777777" w:rsidR="00772B1D" w:rsidRPr="00D82025" w:rsidRDefault="00772B1D" w:rsidP="00772B1D">
      <w:pPr>
        <w:spacing w:line="360" w:lineRule="auto"/>
        <w:rPr>
          <w:rFonts w:ascii="Arial" w:hAnsi="Arial" w:cs="Arial"/>
          <w:u w:val="single"/>
        </w:rPr>
      </w:pPr>
    </w:p>
    <w:p w14:paraId="4E6D4B01" w14:textId="633D002B" w:rsidR="00772B1D" w:rsidRPr="00E85B60" w:rsidRDefault="00772B1D" w:rsidP="00772B1D">
      <w:pPr>
        <w:spacing w:line="360" w:lineRule="auto"/>
        <w:rPr>
          <w:rFonts w:ascii="Arial" w:hAnsi="Arial" w:cs="Arial"/>
          <w:b/>
        </w:rPr>
      </w:pPr>
      <w:r w:rsidRPr="00E85B60">
        <w:rPr>
          <w:rFonts w:ascii="Arial" w:hAnsi="Arial" w:cs="Arial"/>
          <w:b/>
        </w:rPr>
        <w:t>Zuhör-Tour stärkt d</w:t>
      </w:r>
      <w:r>
        <w:rPr>
          <w:rFonts w:ascii="Arial" w:hAnsi="Arial" w:cs="Arial"/>
          <w:b/>
        </w:rPr>
        <w:t xml:space="preserve">as offene Gespräch </w:t>
      </w:r>
      <w:r w:rsidRPr="00E85B60">
        <w:rPr>
          <w:rFonts w:ascii="Arial" w:hAnsi="Arial" w:cs="Arial"/>
          <w:b/>
        </w:rPr>
        <w:t>mit unseren Bürgerinnen und Bürgern</w:t>
      </w:r>
    </w:p>
    <w:p w14:paraId="51E34785" w14:textId="2677D953" w:rsidR="00772B1D" w:rsidRDefault="00772B1D" w:rsidP="00772B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 ist </w:t>
      </w:r>
      <w:r w:rsidR="009E0FAE">
        <w:rPr>
          <w:rFonts w:ascii="Arial" w:hAnsi="Arial" w:cs="Arial"/>
        </w:rPr>
        <w:t>so weit</w:t>
      </w:r>
      <w:r>
        <w:rPr>
          <w:rFonts w:ascii="Arial" w:hAnsi="Arial" w:cs="Arial"/>
        </w:rPr>
        <w:t xml:space="preserve">: Am </w:t>
      </w:r>
      <w:r w:rsidRPr="00E85B60">
        <w:rPr>
          <w:rFonts w:ascii="Arial" w:hAnsi="Arial" w:cs="Arial"/>
          <w:highlight w:val="yellow"/>
        </w:rPr>
        <w:t>Datum</w:t>
      </w:r>
      <w:r>
        <w:rPr>
          <w:rFonts w:ascii="Arial" w:hAnsi="Arial" w:cs="Arial"/>
        </w:rPr>
        <w:t xml:space="preserve"> startet unsere Gemeinde mit der Zuhör-Tour. Mit dem </w:t>
      </w:r>
      <w:r w:rsidRPr="00E85B60">
        <w:rPr>
          <w:rFonts w:ascii="Arial" w:hAnsi="Arial" w:cs="Arial"/>
        </w:rPr>
        <w:t>spezielle</w:t>
      </w:r>
      <w:r>
        <w:rPr>
          <w:rFonts w:ascii="Arial" w:hAnsi="Arial" w:cs="Arial"/>
        </w:rPr>
        <w:t>n</w:t>
      </w:r>
      <w:r w:rsidRPr="00E85B60">
        <w:rPr>
          <w:rFonts w:ascii="Arial" w:hAnsi="Arial" w:cs="Arial"/>
        </w:rPr>
        <w:t xml:space="preserve"> Angebot</w:t>
      </w:r>
      <w:r>
        <w:rPr>
          <w:rFonts w:ascii="Arial" w:hAnsi="Arial" w:cs="Arial"/>
        </w:rPr>
        <w:t xml:space="preserve"> der </w:t>
      </w:r>
      <w:r w:rsidRPr="00C2228E">
        <w:rPr>
          <w:rFonts w:ascii="Arial" w:hAnsi="Arial" w:cs="Arial"/>
        </w:rPr>
        <w:t>Dorf- &amp; Stadterneuerung</w:t>
      </w:r>
      <w:r>
        <w:rPr>
          <w:rFonts w:ascii="Arial" w:hAnsi="Arial" w:cs="Arial"/>
        </w:rPr>
        <w:t xml:space="preserve"> möchten wir </w:t>
      </w:r>
      <w:r w:rsidRPr="00E85B60">
        <w:rPr>
          <w:rFonts w:ascii="Arial" w:hAnsi="Arial" w:cs="Arial"/>
        </w:rPr>
        <w:t xml:space="preserve">den Dialog zwischen der </w:t>
      </w:r>
      <w:r>
        <w:rPr>
          <w:rFonts w:ascii="Arial" w:hAnsi="Arial" w:cs="Arial"/>
        </w:rPr>
        <w:t xml:space="preserve">Verwaltung, der Gemeinde und den Menschen in unserer Gemeinde </w:t>
      </w:r>
      <w:r w:rsidRPr="00E85B60">
        <w:rPr>
          <w:rFonts w:ascii="Arial" w:hAnsi="Arial" w:cs="Arial"/>
        </w:rPr>
        <w:t>stärken.</w:t>
      </w:r>
    </w:p>
    <w:p w14:paraId="173B9136" w14:textId="608FE7F4" w:rsidR="00772B1D" w:rsidRPr="00E85B60" w:rsidRDefault="00772B1D" w:rsidP="00772B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E85B60">
        <w:rPr>
          <w:rFonts w:ascii="Arial" w:hAnsi="Arial" w:cs="Arial"/>
        </w:rPr>
        <w:t xml:space="preserve">Wir sind fest davon überzeugt, dass </w:t>
      </w:r>
      <w:r>
        <w:rPr>
          <w:rFonts w:ascii="Arial" w:hAnsi="Arial" w:cs="Arial"/>
        </w:rPr>
        <w:t>es den</w:t>
      </w:r>
      <w:r w:rsidRPr="00E85B60">
        <w:rPr>
          <w:rFonts w:ascii="Arial" w:hAnsi="Arial" w:cs="Arial"/>
        </w:rPr>
        <w:t xml:space="preserve"> direkte</w:t>
      </w:r>
      <w:r>
        <w:rPr>
          <w:rFonts w:ascii="Arial" w:hAnsi="Arial" w:cs="Arial"/>
        </w:rPr>
        <w:t>n</w:t>
      </w:r>
      <w:r w:rsidRPr="00E85B60">
        <w:rPr>
          <w:rFonts w:ascii="Arial" w:hAnsi="Arial" w:cs="Arial"/>
        </w:rPr>
        <w:t xml:space="preserve"> Dialog zwischen der Gemeindeverwaltung und den </w:t>
      </w:r>
      <w:r>
        <w:rPr>
          <w:rFonts w:ascii="Arial" w:hAnsi="Arial" w:cs="Arial"/>
        </w:rPr>
        <w:t xml:space="preserve">Bürgerinnen und </w:t>
      </w:r>
      <w:r w:rsidRPr="00E85B60">
        <w:rPr>
          <w:rFonts w:ascii="Arial" w:hAnsi="Arial" w:cs="Arial"/>
        </w:rPr>
        <w:t xml:space="preserve">Bürgern </w:t>
      </w:r>
      <w:r>
        <w:rPr>
          <w:rFonts w:ascii="Arial" w:hAnsi="Arial" w:cs="Arial"/>
        </w:rPr>
        <w:t xml:space="preserve">braucht, um für die Herausforderungen der Zukunft gerüstet zu sein“, ist </w:t>
      </w:r>
      <w:r w:rsidRPr="00E85B60">
        <w:rPr>
          <w:rFonts w:ascii="Arial" w:hAnsi="Arial" w:cs="Arial"/>
          <w:highlight w:val="yellow"/>
        </w:rPr>
        <w:t>Bürgermeister Max Mustermann</w:t>
      </w:r>
      <w:r>
        <w:rPr>
          <w:rFonts w:ascii="Arial" w:hAnsi="Arial" w:cs="Arial"/>
        </w:rPr>
        <w:t xml:space="preserve"> überzeugt. Die Zuhör-Tour</w:t>
      </w:r>
      <w:r w:rsidRPr="00E85B60">
        <w:rPr>
          <w:rFonts w:ascii="Arial" w:hAnsi="Arial" w:cs="Arial"/>
        </w:rPr>
        <w:t xml:space="preserve"> ermöglich</w:t>
      </w:r>
      <w:r>
        <w:rPr>
          <w:rFonts w:ascii="Arial" w:hAnsi="Arial" w:cs="Arial"/>
        </w:rPr>
        <w:t xml:space="preserve">t </w:t>
      </w:r>
      <w:r w:rsidRPr="00E85B60">
        <w:rPr>
          <w:rFonts w:ascii="Arial" w:hAnsi="Arial" w:cs="Arial"/>
        </w:rPr>
        <w:t>es</w:t>
      </w:r>
      <w:r>
        <w:rPr>
          <w:rFonts w:ascii="Arial" w:hAnsi="Arial" w:cs="Arial"/>
        </w:rPr>
        <w:t>,</w:t>
      </w:r>
      <w:r w:rsidRPr="00E85B60">
        <w:rPr>
          <w:rFonts w:ascii="Arial" w:hAnsi="Arial" w:cs="Arial"/>
        </w:rPr>
        <w:t xml:space="preserve"> gemeinsam Lösungen zu finden und </w:t>
      </w:r>
      <w:r>
        <w:rPr>
          <w:rFonts w:ascii="Arial" w:hAnsi="Arial" w:cs="Arial"/>
        </w:rPr>
        <w:t xml:space="preserve">unsere Gemeinde </w:t>
      </w:r>
      <w:r w:rsidRPr="00257ACD">
        <w:rPr>
          <w:rFonts w:ascii="Arial" w:hAnsi="Arial" w:cs="Arial"/>
          <w:highlight w:val="yellow"/>
        </w:rPr>
        <w:t>Musterhausen</w:t>
      </w:r>
      <w:r>
        <w:rPr>
          <w:rFonts w:ascii="Arial" w:hAnsi="Arial" w:cs="Arial"/>
        </w:rPr>
        <w:t xml:space="preserve"> </w:t>
      </w:r>
      <w:r w:rsidRPr="00E85B60">
        <w:rPr>
          <w:rFonts w:ascii="Arial" w:hAnsi="Arial" w:cs="Arial"/>
        </w:rPr>
        <w:t>noch lebenswerter zu gestalten</w:t>
      </w:r>
      <w:r>
        <w:rPr>
          <w:rFonts w:ascii="Arial" w:hAnsi="Arial" w:cs="Arial"/>
        </w:rPr>
        <w:t xml:space="preserve">.  </w:t>
      </w:r>
    </w:p>
    <w:p w14:paraId="633E7A90" w14:textId="33C1CAB9" w:rsidR="00772B1D" w:rsidRPr="00E85B60" w:rsidRDefault="00772B1D" w:rsidP="00772B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E85B60">
        <w:rPr>
          <w:rFonts w:ascii="Arial" w:hAnsi="Arial" w:cs="Arial"/>
        </w:rPr>
        <w:t>Zuhör-Tour bietet ein</w:t>
      </w:r>
      <w:r>
        <w:rPr>
          <w:rFonts w:ascii="Arial" w:hAnsi="Arial" w:cs="Arial"/>
        </w:rPr>
        <w:t xml:space="preserve">e neue Möglichkeit </w:t>
      </w:r>
      <w:r w:rsidRPr="00E85B60">
        <w:rPr>
          <w:rFonts w:ascii="Arial" w:hAnsi="Arial" w:cs="Arial"/>
        </w:rPr>
        <w:t>für offene Gespräche, in denen Anliegen, Vorschläge und Bedenken frei geäußert werden können. Diese Initiative basiert auf dem Glauben an die Kraft des persönlichen Gesprächs</w:t>
      </w:r>
      <w:r>
        <w:rPr>
          <w:rFonts w:ascii="Arial" w:hAnsi="Arial" w:cs="Arial"/>
        </w:rPr>
        <w:t xml:space="preserve">. Die </w:t>
      </w:r>
      <w:r w:rsidRPr="00E85B60">
        <w:rPr>
          <w:rFonts w:ascii="Arial" w:hAnsi="Arial" w:cs="Arial"/>
        </w:rPr>
        <w:t xml:space="preserve">Bedürfnisse der Menschen in der Gemeinde </w:t>
      </w:r>
      <w:r>
        <w:rPr>
          <w:rFonts w:ascii="Arial" w:hAnsi="Arial" w:cs="Arial"/>
        </w:rPr>
        <w:t xml:space="preserve">werden verstanden </w:t>
      </w:r>
      <w:r w:rsidRPr="00E85B60">
        <w:rPr>
          <w:rFonts w:ascii="Arial" w:hAnsi="Arial" w:cs="Arial"/>
        </w:rPr>
        <w:t>und in konkreten Projekten um</w:t>
      </w:r>
      <w:r>
        <w:rPr>
          <w:rFonts w:ascii="Arial" w:hAnsi="Arial" w:cs="Arial"/>
        </w:rPr>
        <w:t>ge</w:t>
      </w:r>
      <w:r w:rsidRPr="00E85B60">
        <w:rPr>
          <w:rFonts w:ascii="Arial" w:hAnsi="Arial" w:cs="Arial"/>
        </w:rPr>
        <w:t>setz</w:t>
      </w:r>
      <w:r>
        <w:rPr>
          <w:rFonts w:ascii="Arial" w:hAnsi="Arial" w:cs="Arial"/>
        </w:rPr>
        <w:t xml:space="preserve">t. </w:t>
      </w:r>
    </w:p>
    <w:p w14:paraId="6EF0DE1F" w14:textId="0554C42D" w:rsidR="00772B1D" w:rsidRDefault="00772B1D" w:rsidP="00772B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 Termine für die Stopps der Zuhör-Tour sind:</w:t>
      </w:r>
    </w:p>
    <w:p w14:paraId="2986361C" w14:textId="77777777" w:rsidR="00772B1D" w:rsidRPr="00E85B60" w:rsidRDefault="00772B1D" w:rsidP="00772B1D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  <w:highlight w:val="yellow"/>
        </w:rPr>
      </w:pPr>
      <w:r w:rsidRPr="00E85B60">
        <w:rPr>
          <w:rFonts w:ascii="Arial" w:hAnsi="Arial" w:cs="Arial"/>
          <w:highlight w:val="yellow"/>
        </w:rPr>
        <w:t>Datum, Uhrzeit Ort</w:t>
      </w:r>
    </w:p>
    <w:p w14:paraId="1CD6AAEA" w14:textId="77777777" w:rsidR="00772B1D" w:rsidRPr="00E85B60" w:rsidRDefault="00772B1D" w:rsidP="00772B1D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  <w:highlight w:val="yellow"/>
        </w:rPr>
      </w:pPr>
      <w:r w:rsidRPr="00E85B60">
        <w:rPr>
          <w:rFonts w:ascii="Arial" w:hAnsi="Arial" w:cs="Arial"/>
          <w:highlight w:val="yellow"/>
        </w:rPr>
        <w:t>Datum, Uhrzeit Ort</w:t>
      </w:r>
    </w:p>
    <w:p w14:paraId="72678535" w14:textId="77777777" w:rsidR="00772B1D" w:rsidRPr="00E85B60" w:rsidRDefault="00772B1D" w:rsidP="00772B1D">
      <w:pPr>
        <w:pStyle w:val="Listenabsatz"/>
        <w:numPr>
          <w:ilvl w:val="0"/>
          <w:numId w:val="16"/>
        </w:numPr>
        <w:spacing w:line="360" w:lineRule="auto"/>
        <w:rPr>
          <w:rFonts w:ascii="Arial" w:hAnsi="Arial" w:cs="Arial"/>
          <w:highlight w:val="yellow"/>
        </w:rPr>
      </w:pPr>
      <w:r w:rsidRPr="00E85B60">
        <w:rPr>
          <w:rFonts w:ascii="Arial" w:hAnsi="Arial" w:cs="Arial"/>
          <w:highlight w:val="yellow"/>
        </w:rPr>
        <w:t>Datum, Uhrzeit Ort</w:t>
      </w:r>
    </w:p>
    <w:p w14:paraId="086E36EC" w14:textId="44DF8D17" w:rsidR="00772B1D" w:rsidRPr="00E85B60" w:rsidRDefault="00772B1D" w:rsidP="00772B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 </w:t>
      </w:r>
      <w:r w:rsidRPr="00E85B60">
        <w:rPr>
          <w:rFonts w:ascii="Arial" w:hAnsi="Arial" w:cs="Arial"/>
        </w:rPr>
        <w:t xml:space="preserve">Bürgerinnen und Bürger sind herzlich eingeladen, an diesen Veranstaltungen teilzunehmen und </w:t>
      </w:r>
      <w:r>
        <w:rPr>
          <w:rFonts w:ascii="Arial" w:hAnsi="Arial" w:cs="Arial"/>
        </w:rPr>
        <w:t xml:space="preserve">so </w:t>
      </w:r>
      <w:r w:rsidRPr="00E85B60">
        <w:rPr>
          <w:rFonts w:ascii="Arial" w:hAnsi="Arial" w:cs="Arial"/>
        </w:rPr>
        <w:t>aktiv an der Gestaltung ihrer Gemeinde mitzuwirken.</w:t>
      </w:r>
    </w:p>
    <w:p w14:paraId="073DA82C" w14:textId="02303B2C" w:rsidR="00772B1D" w:rsidRPr="00E85B60" w:rsidRDefault="00772B1D" w:rsidP="00772B1D">
      <w:pPr>
        <w:spacing w:line="360" w:lineRule="auto"/>
        <w:rPr>
          <w:rFonts w:ascii="Arial" w:hAnsi="Arial" w:cs="Arial"/>
        </w:rPr>
      </w:pPr>
      <w:r w:rsidRPr="00E85B60">
        <w:rPr>
          <w:rFonts w:ascii="Arial" w:hAnsi="Arial" w:cs="Arial"/>
        </w:rPr>
        <w:t>Über die Dorf- &amp; Stadterneuerung: Die Dorf- &amp; Stadterneuerung setzt sich für die</w:t>
      </w:r>
      <w:r w:rsidRPr="00686335">
        <w:rPr>
          <w:rFonts w:ascii="Segoe UI" w:eastAsia="Times New Roman" w:hAnsi="Segoe UI" w:cs="Segoe UI"/>
          <w:color w:val="0D0D0D"/>
          <w:sz w:val="24"/>
          <w:szCs w:val="24"/>
          <w:lang w:eastAsia="de-AT"/>
        </w:rPr>
        <w:t xml:space="preserve"> </w:t>
      </w:r>
      <w:r w:rsidRPr="00E85B60">
        <w:rPr>
          <w:rFonts w:ascii="Arial" w:hAnsi="Arial" w:cs="Arial"/>
        </w:rPr>
        <w:t xml:space="preserve">nachhaltige Entwicklung und Verbesserung der Lebensqualität </w:t>
      </w:r>
      <w:r w:rsidR="009E0FAE" w:rsidRPr="00E85B60">
        <w:rPr>
          <w:rFonts w:ascii="Arial" w:hAnsi="Arial" w:cs="Arial"/>
        </w:rPr>
        <w:t xml:space="preserve">in </w:t>
      </w:r>
      <w:r w:rsidR="009E0FAE" w:rsidRPr="00E85B60">
        <w:rPr>
          <w:rFonts w:ascii="Arial" w:hAnsi="Arial" w:cs="Arial"/>
          <w:highlight w:val="yellow"/>
        </w:rPr>
        <w:t>Ortsnamen</w:t>
      </w:r>
      <w:r w:rsidRPr="00E85B60">
        <w:rPr>
          <w:rFonts w:ascii="Arial" w:hAnsi="Arial" w:cs="Arial"/>
        </w:rPr>
        <w:t xml:space="preserve"> ein. </w:t>
      </w:r>
      <w:r>
        <w:rPr>
          <w:rFonts w:ascii="Arial" w:hAnsi="Arial" w:cs="Arial"/>
        </w:rPr>
        <w:t xml:space="preserve">Begleitet von der Dorf- &amp; Stadterneuerung werden wir gemeinsam </w:t>
      </w:r>
      <w:r w:rsidRPr="00E85B60">
        <w:rPr>
          <w:rFonts w:ascii="Arial" w:hAnsi="Arial" w:cs="Arial"/>
        </w:rPr>
        <w:t>die Zukunft unserer Gemeinde positiv gestalten.</w:t>
      </w:r>
    </w:p>
    <w:p w14:paraId="5C44A037" w14:textId="7AA72A93" w:rsidR="00DF105F" w:rsidRPr="00A034C4" w:rsidRDefault="00DF105F" w:rsidP="00772B1D">
      <w:pPr>
        <w:spacing w:line="360" w:lineRule="auto"/>
        <w:rPr>
          <w:rFonts w:ascii="Arial" w:hAnsi="Arial" w:cs="Arial"/>
        </w:rPr>
      </w:pPr>
    </w:p>
    <w:sectPr w:rsidR="00DF105F" w:rsidRPr="00A034C4" w:rsidSect="00F420A4">
      <w:headerReference w:type="default" r:id="rId8"/>
      <w:footerReference w:type="default" r:id="rId9"/>
      <w:pgSz w:w="11906" w:h="16838"/>
      <w:pgMar w:top="2127" w:right="1417" w:bottom="1560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BB28" w14:textId="77777777" w:rsidR="00420FB0" w:rsidRDefault="00420FB0" w:rsidP="00A70556">
      <w:pPr>
        <w:spacing w:after="0" w:line="240" w:lineRule="auto"/>
      </w:pPr>
      <w:r>
        <w:separator/>
      </w:r>
    </w:p>
  </w:endnote>
  <w:endnote w:type="continuationSeparator" w:id="0">
    <w:p w14:paraId="711EEF7B" w14:textId="77777777" w:rsidR="00420FB0" w:rsidRDefault="00420FB0" w:rsidP="00A7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20000007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55A7" w14:textId="77777777" w:rsidR="00A70556" w:rsidRPr="00173917" w:rsidRDefault="00A70556">
    <w:pPr>
      <w:pStyle w:val="Fuzeile"/>
      <w:rPr>
        <w:rFonts w:ascii="Arial" w:hAnsi="Arial" w:cs="Arial"/>
        <w:sz w:val="16"/>
        <w:szCs w:val="16"/>
      </w:rPr>
    </w:pPr>
    <w:r w:rsidRPr="00173917">
      <w:rPr>
        <w:rFonts w:ascii="Arial" w:hAnsi="Arial" w:cs="Arial"/>
        <w:b/>
        <w:sz w:val="16"/>
        <w:szCs w:val="16"/>
      </w:rPr>
      <w:t xml:space="preserve">Dorf- </w:t>
    </w:r>
    <w:r w:rsidR="0006686B">
      <w:rPr>
        <w:rFonts w:ascii="Arial" w:hAnsi="Arial" w:cs="Arial"/>
        <w:b/>
        <w:sz w:val="16"/>
        <w:szCs w:val="16"/>
      </w:rPr>
      <w:t>&amp;</w:t>
    </w:r>
    <w:r w:rsidRPr="00173917">
      <w:rPr>
        <w:rFonts w:ascii="Arial" w:hAnsi="Arial" w:cs="Arial"/>
        <w:b/>
        <w:sz w:val="16"/>
        <w:szCs w:val="16"/>
      </w:rPr>
      <w:t xml:space="preserve"> Stadterneuerung</w:t>
    </w:r>
    <w:r w:rsidRPr="00173917">
      <w:rPr>
        <w:rFonts w:ascii="Arial" w:hAnsi="Arial" w:cs="Arial"/>
        <w:sz w:val="16"/>
        <w:szCs w:val="16"/>
      </w:rPr>
      <w:t xml:space="preserve">, Purkersdorfer Straße 6a, 3100 St. Pölten </w:t>
    </w:r>
  </w:p>
  <w:p w14:paraId="1AA2972D" w14:textId="77777777" w:rsidR="00A70556" w:rsidRPr="0006686B" w:rsidRDefault="00000000" w:rsidP="0006686B">
    <w:pPr>
      <w:pStyle w:val="Fuzeile"/>
      <w:rPr>
        <w:rFonts w:ascii="Arial" w:hAnsi="Arial" w:cs="Arial"/>
        <w:sz w:val="16"/>
        <w:szCs w:val="16"/>
      </w:rPr>
    </w:pPr>
    <w:hyperlink r:id="rId1" w:history="1">
      <w:r w:rsidR="00A70556" w:rsidRPr="00173917">
        <w:rPr>
          <w:rStyle w:val="Hyperlink"/>
          <w:rFonts w:ascii="Arial" w:hAnsi="Arial" w:cs="Arial"/>
          <w:color w:val="005A9A"/>
          <w:sz w:val="16"/>
          <w:szCs w:val="16"/>
        </w:rPr>
        <w:t>service@dorf-stadterneuerung.at</w:t>
      </w:r>
    </w:hyperlink>
    <w:r w:rsidR="00A70556" w:rsidRPr="00173917">
      <w:rPr>
        <w:rFonts w:ascii="Arial" w:hAnsi="Arial" w:cs="Arial"/>
        <w:sz w:val="16"/>
        <w:szCs w:val="16"/>
      </w:rPr>
      <w:t xml:space="preserve">  |  </w:t>
    </w:r>
    <w:hyperlink r:id="rId2" w:history="1">
      <w:r w:rsidR="00A70556" w:rsidRPr="00173917">
        <w:rPr>
          <w:rStyle w:val="Hyperlink"/>
          <w:rFonts w:ascii="Arial" w:hAnsi="Arial" w:cs="Arial"/>
          <w:color w:val="005A9A"/>
          <w:sz w:val="16"/>
          <w:szCs w:val="16"/>
        </w:rPr>
        <w:t>www.dorf-stadterneuerung.at</w:t>
      </w:r>
    </w:hyperlink>
    <w:r w:rsidR="00A70556" w:rsidRPr="00173917">
      <w:rPr>
        <w:rFonts w:ascii="Arial" w:hAnsi="Arial" w:cs="Arial"/>
        <w:sz w:val="16"/>
        <w:szCs w:val="16"/>
      </w:rPr>
      <w:t xml:space="preserve">  |  T: </w:t>
    </w:r>
    <w:r w:rsidR="00DD243F" w:rsidRPr="00173917">
      <w:rPr>
        <w:rFonts w:ascii="Arial" w:hAnsi="Arial" w:cs="Arial"/>
        <w:sz w:val="16"/>
        <w:szCs w:val="16"/>
      </w:rPr>
      <w:t xml:space="preserve">+43 </w:t>
    </w:r>
    <w:r w:rsidR="00A70556" w:rsidRPr="00173917">
      <w:rPr>
        <w:rFonts w:ascii="Arial" w:hAnsi="Arial" w:cs="Arial"/>
        <w:sz w:val="16"/>
        <w:szCs w:val="16"/>
      </w:rPr>
      <w:t xml:space="preserve">2742 / </w:t>
    </w:r>
    <w:r w:rsidR="00DD243F" w:rsidRPr="00173917">
      <w:rPr>
        <w:rFonts w:ascii="Arial" w:hAnsi="Arial" w:cs="Arial"/>
        <w:sz w:val="16"/>
        <w:szCs w:val="16"/>
      </w:rPr>
      <w:t>34 000</w:t>
    </w:r>
    <w:r w:rsidR="00A70556" w:rsidRPr="00173917">
      <w:rPr>
        <w:rFonts w:ascii="Arial" w:hAnsi="Arial" w:cs="Arial"/>
        <w:sz w:val="16"/>
        <w:szCs w:val="16"/>
      </w:rPr>
      <w:tab/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t xml:space="preserve">Seite </w:t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begin"/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instrText>PAGE  \* Arabic  \* MERGEFORMAT</w:instrText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separate"/>
    </w:r>
    <w:r w:rsidR="00B025E1">
      <w:rPr>
        <w:rFonts w:ascii="Arial" w:eastAsiaTheme="minorEastAsia" w:hAnsi="Arial" w:cs="Arial"/>
        <w:noProof/>
        <w:spacing w:val="10"/>
        <w:sz w:val="16"/>
        <w:szCs w:val="16"/>
        <w:lang w:val="de-DE" w:eastAsia="de-DE"/>
      </w:rPr>
      <w:t>1</w:t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end"/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t xml:space="preserve"> von </w:t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begin"/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instrText>NUMPAGES  \* Arabic  \* MERGEFORMAT</w:instrText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separate"/>
    </w:r>
    <w:r w:rsidR="00B025E1">
      <w:rPr>
        <w:rFonts w:ascii="Arial" w:eastAsiaTheme="minorEastAsia" w:hAnsi="Arial" w:cs="Arial"/>
        <w:noProof/>
        <w:spacing w:val="10"/>
        <w:sz w:val="16"/>
        <w:szCs w:val="16"/>
        <w:lang w:val="de-DE" w:eastAsia="de-DE"/>
      </w:rPr>
      <w:t>1</w:t>
    </w:r>
    <w:r w:rsidR="00A70556" w:rsidRPr="00173917">
      <w:rPr>
        <w:rFonts w:ascii="Arial" w:eastAsiaTheme="minorEastAsia" w:hAnsi="Arial" w:cs="Arial"/>
        <w:spacing w:val="10"/>
        <w:sz w:val="16"/>
        <w:szCs w:val="16"/>
        <w:lang w:val="de-DE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76A0" w14:textId="77777777" w:rsidR="00420FB0" w:rsidRDefault="00420FB0" w:rsidP="00A70556">
      <w:pPr>
        <w:spacing w:after="0" w:line="240" w:lineRule="auto"/>
      </w:pPr>
      <w:r>
        <w:separator/>
      </w:r>
    </w:p>
  </w:footnote>
  <w:footnote w:type="continuationSeparator" w:id="0">
    <w:p w14:paraId="524F5842" w14:textId="77777777" w:rsidR="00420FB0" w:rsidRDefault="00420FB0" w:rsidP="00A7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CAB2" w14:textId="77777777" w:rsidR="00A70556" w:rsidRPr="00594E82" w:rsidRDefault="00983930" w:rsidP="00594E82">
    <w:pPr>
      <w:pStyle w:val="Fuzeile"/>
      <w:rPr>
        <w:rFonts w:ascii="Muli" w:hAnsi="Muli"/>
        <w:b/>
        <w:caps/>
        <w:color w:val="005A9A"/>
        <w:spacing w:val="30"/>
        <w:sz w:val="20"/>
      </w:rPr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51419093" wp14:editId="5B54446C">
          <wp:simplePos x="0" y="0"/>
          <wp:positionH relativeFrom="column">
            <wp:posOffset>3547382</wp:posOffset>
          </wp:positionH>
          <wp:positionV relativeFrom="paragraph">
            <wp:posOffset>1270</wp:posOffset>
          </wp:positionV>
          <wp:extent cx="2539596" cy="720000"/>
          <wp:effectExtent l="0" t="0" r="0" b="444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6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01A"/>
    <w:multiLevelType w:val="hybridMultilevel"/>
    <w:tmpl w:val="13A612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8B5"/>
    <w:multiLevelType w:val="hybridMultilevel"/>
    <w:tmpl w:val="BECAF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0ED"/>
    <w:multiLevelType w:val="hybridMultilevel"/>
    <w:tmpl w:val="4D30C0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287F"/>
    <w:multiLevelType w:val="hybridMultilevel"/>
    <w:tmpl w:val="6EDA02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60455"/>
    <w:multiLevelType w:val="hybridMultilevel"/>
    <w:tmpl w:val="A71EAC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53DA2"/>
    <w:multiLevelType w:val="hybridMultilevel"/>
    <w:tmpl w:val="73F045B4"/>
    <w:lvl w:ilvl="0" w:tplc="8D14C5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265D17"/>
    <w:multiLevelType w:val="hybridMultilevel"/>
    <w:tmpl w:val="42BA33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3429"/>
    <w:multiLevelType w:val="multilevel"/>
    <w:tmpl w:val="AB16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E25D2"/>
    <w:multiLevelType w:val="multilevel"/>
    <w:tmpl w:val="640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84BAC"/>
    <w:multiLevelType w:val="hybridMultilevel"/>
    <w:tmpl w:val="517C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74537"/>
    <w:multiLevelType w:val="hybridMultilevel"/>
    <w:tmpl w:val="15F81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6118C"/>
    <w:multiLevelType w:val="hybridMultilevel"/>
    <w:tmpl w:val="854AF3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F7674"/>
    <w:multiLevelType w:val="hybridMultilevel"/>
    <w:tmpl w:val="FF82CBEA"/>
    <w:lvl w:ilvl="0" w:tplc="449EED2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7948B6"/>
    <w:multiLevelType w:val="multilevel"/>
    <w:tmpl w:val="7EEC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B0FE5"/>
    <w:multiLevelType w:val="hybridMultilevel"/>
    <w:tmpl w:val="32F08C30"/>
    <w:lvl w:ilvl="0" w:tplc="18CA3C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B58D2"/>
    <w:multiLevelType w:val="hybridMultilevel"/>
    <w:tmpl w:val="37284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4203">
    <w:abstractNumId w:val="2"/>
  </w:num>
  <w:num w:numId="2" w16cid:durableId="1603225145">
    <w:abstractNumId w:val="0"/>
  </w:num>
  <w:num w:numId="3" w16cid:durableId="1463842211">
    <w:abstractNumId w:val="15"/>
  </w:num>
  <w:num w:numId="4" w16cid:durableId="763691840">
    <w:abstractNumId w:val="9"/>
  </w:num>
  <w:num w:numId="5" w16cid:durableId="1396856114">
    <w:abstractNumId w:val="11"/>
  </w:num>
  <w:num w:numId="6" w16cid:durableId="1787846729">
    <w:abstractNumId w:val="10"/>
  </w:num>
  <w:num w:numId="7" w16cid:durableId="1417089999">
    <w:abstractNumId w:val="6"/>
  </w:num>
  <w:num w:numId="8" w16cid:durableId="1976138063">
    <w:abstractNumId w:val="3"/>
  </w:num>
  <w:num w:numId="9" w16cid:durableId="1373504039">
    <w:abstractNumId w:val="5"/>
  </w:num>
  <w:num w:numId="10" w16cid:durableId="1345011613">
    <w:abstractNumId w:val="1"/>
  </w:num>
  <w:num w:numId="11" w16cid:durableId="1748919649">
    <w:abstractNumId w:val="14"/>
  </w:num>
  <w:num w:numId="12" w16cid:durableId="1511531403">
    <w:abstractNumId w:val="12"/>
  </w:num>
  <w:num w:numId="13" w16cid:durableId="1211767068">
    <w:abstractNumId w:val="7"/>
  </w:num>
  <w:num w:numId="14" w16cid:durableId="861014102">
    <w:abstractNumId w:val="8"/>
  </w:num>
  <w:num w:numId="15" w16cid:durableId="133790608">
    <w:abstractNumId w:val="13"/>
  </w:num>
  <w:num w:numId="16" w16cid:durableId="29237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56"/>
    <w:rsid w:val="000356F6"/>
    <w:rsid w:val="000416F3"/>
    <w:rsid w:val="00043695"/>
    <w:rsid w:val="00052D3C"/>
    <w:rsid w:val="0006686B"/>
    <w:rsid w:val="00071BAE"/>
    <w:rsid w:val="000A370A"/>
    <w:rsid w:val="000B297F"/>
    <w:rsid w:val="000B6E9C"/>
    <w:rsid w:val="000C3958"/>
    <w:rsid w:val="000D1009"/>
    <w:rsid w:val="000E091A"/>
    <w:rsid w:val="00104D4A"/>
    <w:rsid w:val="00142FA5"/>
    <w:rsid w:val="00153FFA"/>
    <w:rsid w:val="00155E52"/>
    <w:rsid w:val="00173917"/>
    <w:rsid w:val="001C6C77"/>
    <w:rsid w:val="001F1715"/>
    <w:rsid w:val="001F4B6B"/>
    <w:rsid w:val="00205208"/>
    <w:rsid w:val="00213F20"/>
    <w:rsid w:val="00230CC3"/>
    <w:rsid w:val="00237F93"/>
    <w:rsid w:val="00252B71"/>
    <w:rsid w:val="00257ACD"/>
    <w:rsid w:val="002D06FD"/>
    <w:rsid w:val="002D4B35"/>
    <w:rsid w:val="002F7E68"/>
    <w:rsid w:val="00317B89"/>
    <w:rsid w:val="00322200"/>
    <w:rsid w:val="00346044"/>
    <w:rsid w:val="0035027B"/>
    <w:rsid w:val="00351827"/>
    <w:rsid w:val="0035265D"/>
    <w:rsid w:val="003770ED"/>
    <w:rsid w:val="003A4CE3"/>
    <w:rsid w:val="003A51FE"/>
    <w:rsid w:val="003B6B2E"/>
    <w:rsid w:val="003E2A99"/>
    <w:rsid w:val="003F7138"/>
    <w:rsid w:val="00420FB0"/>
    <w:rsid w:val="00460144"/>
    <w:rsid w:val="004D63EA"/>
    <w:rsid w:val="004E234B"/>
    <w:rsid w:val="00507783"/>
    <w:rsid w:val="005142FD"/>
    <w:rsid w:val="0055408F"/>
    <w:rsid w:val="00576389"/>
    <w:rsid w:val="005900FC"/>
    <w:rsid w:val="00594E82"/>
    <w:rsid w:val="00597ED7"/>
    <w:rsid w:val="005D0C51"/>
    <w:rsid w:val="005E3320"/>
    <w:rsid w:val="005F244A"/>
    <w:rsid w:val="005F66F4"/>
    <w:rsid w:val="00686335"/>
    <w:rsid w:val="006A3D31"/>
    <w:rsid w:val="006B4F26"/>
    <w:rsid w:val="006C0E29"/>
    <w:rsid w:val="006C2FD9"/>
    <w:rsid w:val="006E2E1A"/>
    <w:rsid w:val="006E379C"/>
    <w:rsid w:val="007133AD"/>
    <w:rsid w:val="00733E08"/>
    <w:rsid w:val="00740DC4"/>
    <w:rsid w:val="00752A9C"/>
    <w:rsid w:val="00772B1D"/>
    <w:rsid w:val="007861B6"/>
    <w:rsid w:val="00791D0C"/>
    <w:rsid w:val="007C23B2"/>
    <w:rsid w:val="007C6355"/>
    <w:rsid w:val="007D3A04"/>
    <w:rsid w:val="007F6A1E"/>
    <w:rsid w:val="008134A4"/>
    <w:rsid w:val="00821009"/>
    <w:rsid w:val="00833890"/>
    <w:rsid w:val="00867E77"/>
    <w:rsid w:val="0087103C"/>
    <w:rsid w:val="008911B1"/>
    <w:rsid w:val="008C5549"/>
    <w:rsid w:val="008C5E8F"/>
    <w:rsid w:val="008E0899"/>
    <w:rsid w:val="00935A6B"/>
    <w:rsid w:val="00941BF4"/>
    <w:rsid w:val="0095018B"/>
    <w:rsid w:val="009722E2"/>
    <w:rsid w:val="00974F6B"/>
    <w:rsid w:val="00983930"/>
    <w:rsid w:val="00996054"/>
    <w:rsid w:val="009B2A65"/>
    <w:rsid w:val="009E0FAE"/>
    <w:rsid w:val="009F12F7"/>
    <w:rsid w:val="00A034C4"/>
    <w:rsid w:val="00A12A0A"/>
    <w:rsid w:val="00A23CCB"/>
    <w:rsid w:val="00A267DB"/>
    <w:rsid w:val="00A272D6"/>
    <w:rsid w:val="00A70556"/>
    <w:rsid w:val="00A82110"/>
    <w:rsid w:val="00AA5796"/>
    <w:rsid w:val="00AB74F2"/>
    <w:rsid w:val="00AC263F"/>
    <w:rsid w:val="00AC49DE"/>
    <w:rsid w:val="00AC5FF0"/>
    <w:rsid w:val="00AD70FD"/>
    <w:rsid w:val="00AE6E2A"/>
    <w:rsid w:val="00AF347C"/>
    <w:rsid w:val="00B025E1"/>
    <w:rsid w:val="00B13D36"/>
    <w:rsid w:val="00B35805"/>
    <w:rsid w:val="00B76CA1"/>
    <w:rsid w:val="00B773A8"/>
    <w:rsid w:val="00B8014A"/>
    <w:rsid w:val="00B8279F"/>
    <w:rsid w:val="00B855C2"/>
    <w:rsid w:val="00BF030B"/>
    <w:rsid w:val="00C04BDE"/>
    <w:rsid w:val="00CC409D"/>
    <w:rsid w:val="00CC7381"/>
    <w:rsid w:val="00CD43C9"/>
    <w:rsid w:val="00CE4666"/>
    <w:rsid w:val="00CE5860"/>
    <w:rsid w:val="00D00EB9"/>
    <w:rsid w:val="00D21A98"/>
    <w:rsid w:val="00D25E19"/>
    <w:rsid w:val="00D735D5"/>
    <w:rsid w:val="00D83FD3"/>
    <w:rsid w:val="00DA0C2A"/>
    <w:rsid w:val="00DA50C9"/>
    <w:rsid w:val="00DB1434"/>
    <w:rsid w:val="00DD243F"/>
    <w:rsid w:val="00DF105F"/>
    <w:rsid w:val="00DF442F"/>
    <w:rsid w:val="00E3090D"/>
    <w:rsid w:val="00E4222A"/>
    <w:rsid w:val="00E57C06"/>
    <w:rsid w:val="00E85B60"/>
    <w:rsid w:val="00EB65BC"/>
    <w:rsid w:val="00ED378F"/>
    <w:rsid w:val="00EF5533"/>
    <w:rsid w:val="00F05249"/>
    <w:rsid w:val="00F12640"/>
    <w:rsid w:val="00F15A83"/>
    <w:rsid w:val="00F22172"/>
    <w:rsid w:val="00F420A4"/>
    <w:rsid w:val="00F45E2C"/>
    <w:rsid w:val="00F54444"/>
    <w:rsid w:val="00F75401"/>
    <w:rsid w:val="00F757F8"/>
    <w:rsid w:val="00F852BC"/>
    <w:rsid w:val="00FB2C73"/>
    <w:rsid w:val="00FD14E1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4D5B8"/>
  <w15:chartTrackingRefBased/>
  <w15:docId w15:val="{9502765F-7978-4150-A570-166709BA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0556"/>
  </w:style>
  <w:style w:type="paragraph" w:styleId="Fuzeile">
    <w:name w:val="footer"/>
    <w:basedOn w:val="Standard"/>
    <w:link w:val="FuzeileZchn"/>
    <w:uiPriority w:val="99"/>
    <w:unhideWhenUsed/>
    <w:rsid w:val="00A7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0556"/>
  </w:style>
  <w:style w:type="character" w:styleId="Hyperlink">
    <w:name w:val="Hyperlink"/>
    <w:basedOn w:val="Absatz-Standardschriftart"/>
    <w:uiPriority w:val="99"/>
    <w:unhideWhenUsed/>
    <w:rsid w:val="00A7055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7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BA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5408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67E77"/>
    <w:pPr>
      <w:ind w:left="720"/>
      <w:contextualSpacing/>
    </w:pPr>
  </w:style>
  <w:style w:type="paragraph" w:customStyle="1" w:styleId="Default">
    <w:name w:val="Default"/>
    <w:rsid w:val="006A3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1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8134A4"/>
    <w:rPr>
      <w:b/>
      <w:bCs/>
    </w:rPr>
  </w:style>
  <w:style w:type="paragraph" w:customStyle="1" w:styleId="paragraph">
    <w:name w:val="paragraph"/>
    <w:basedOn w:val="Standard"/>
    <w:rsid w:val="00DA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A50C9"/>
  </w:style>
  <w:style w:type="character" w:customStyle="1" w:styleId="eop">
    <w:name w:val="eop"/>
    <w:basedOn w:val="Absatz-Standardschriftart"/>
    <w:rsid w:val="00DA50C9"/>
  </w:style>
  <w:style w:type="character" w:styleId="Hervorhebung">
    <w:name w:val="Emphasis"/>
    <w:basedOn w:val="Absatz-Standardschriftart"/>
    <w:uiPriority w:val="20"/>
    <w:qFormat/>
    <w:rsid w:val="00686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f-stadterneuerung.at" TargetMode="External"/><Relationship Id="rId1" Type="http://schemas.openxmlformats.org/officeDocument/2006/relationships/hyperlink" Target="mailto:service@dorf-stadterneuerun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7500C-7088-4BDC-B137-06B3DA38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Mitteröcker</dc:creator>
  <cp:keywords/>
  <dc:description/>
  <cp:lastModifiedBy>Sonja Kargl</cp:lastModifiedBy>
  <cp:revision>2</cp:revision>
  <dcterms:created xsi:type="dcterms:W3CDTF">2024-06-04T12:44:00Z</dcterms:created>
  <dcterms:modified xsi:type="dcterms:W3CDTF">2024-06-04T12:44:00Z</dcterms:modified>
</cp:coreProperties>
</file>